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B526E">
        <w:rPr>
          <w:b/>
          <w:color w:val="auto"/>
          <w:sz w:val="28"/>
          <w:szCs w:val="28"/>
          <w:lang w:eastAsia="en-US"/>
        </w:rPr>
        <w:t xml:space="preserve">Р о с </w:t>
      </w:r>
      <w:proofErr w:type="spellStart"/>
      <w:r w:rsidRPr="00DB526E">
        <w:rPr>
          <w:b/>
          <w:color w:val="auto"/>
          <w:sz w:val="28"/>
          <w:szCs w:val="28"/>
          <w:lang w:eastAsia="en-US"/>
        </w:rPr>
        <w:t>с</w:t>
      </w:r>
      <w:proofErr w:type="spellEnd"/>
      <w:r w:rsidRPr="00DB526E">
        <w:rPr>
          <w:b/>
          <w:color w:val="auto"/>
          <w:sz w:val="28"/>
          <w:szCs w:val="28"/>
          <w:lang w:eastAsia="en-US"/>
        </w:rPr>
        <w:t xml:space="preserve"> и й с к а </w:t>
      </w:r>
      <w:proofErr w:type="gramStart"/>
      <w:r w:rsidRPr="00DB526E">
        <w:rPr>
          <w:b/>
          <w:color w:val="auto"/>
          <w:sz w:val="28"/>
          <w:szCs w:val="28"/>
          <w:lang w:eastAsia="en-US"/>
        </w:rPr>
        <w:t>я  Ф</w:t>
      </w:r>
      <w:proofErr w:type="gramEnd"/>
      <w:r w:rsidRPr="00DB526E">
        <w:rPr>
          <w:b/>
          <w:color w:val="auto"/>
          <w:sz w:val="28"/>
          <w:szCs w:val="28"/>
          <w:lang w:eastAsia="en-US"/>
        </w:rPr>
        <w:t xml:space="preserve"> е д е р а ц и я          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Иркутская область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Муниципальное образование 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Тайшетский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район»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муниципальное образование 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городское поселение»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 xml:space="preserve">Администрация 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Юртинского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городского поселения</w:t>
      </w:r>
    </w:p>
    <w:p w:rsidR="00580F9F" w:rsidRPr="00DB526E" w:rsidRDefault="00580F9F" w:rsidP="00580F9F">
      <w:pPr>
        <w:spacing w:line="240" w:lineRule="auto"/>
        <w:ind w:firstLine="0"/>
        <w:jc w:val="center"/>
        <w:rPr>
          <w:b/>
          <w:color w:val="auto"/>
          <w:sz w:val="44"/>
          <w:szCs w:val="44"/>
          <w:lang w:eastAsia="en-US"/>
        </w:rPr>
      </w:pPr>
      <w:r w:rsidRPr="00DB526E">
        <w:rPr>
          <w:b/>
          <w:color w:val="auto"/>
          <w:sz w:val="44"/>
          <w:szCs w:val="44"/>
          <w:lang w:eastAsia="en-US"/>
        </w:rPr>
        <w:t xml:space="preserve">      ПОСТАНОВЛЕНИЕ                  </w:t>
      </w:r>
    </w:p>
    <w:p w:rsidR="00580F9F" w:rsidRPr="00DB526E" w:rsidRDefault="00580F9F" w:rsidP="00580F9F">
      <w:pPr>
        <w:spacing w:line="240" w:lineRule="auto"/>
        <w:ind w:firstLine="0"/>
        <w:jc w:val="left"/>
        <w:rPr>
          <w:color w:val="auto"/>
          <w:szCs w:val="24"/>
          <w:lang w:eastAsia="en-US"/>
        </w:rPr>
      </w:pPr>
      <w:r w:rsidRPr="00DB526E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7431" wp14:editId="3C6676A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A68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80F9F" w:rsidRPr="00DB526E" w:rsidRDefault="00580F9F" w:rsidP="00580F9F">
      <w:pPr>
        <w:spacing w:line="240" w:lineRule="auto"/>
        <w:ind w:firstLine="0"/>
        <w:rPr>
          <w:color w:val="auto"/>
          <w:szCs w:val="24"/>
          <w:lang w:eastAsia="en-US"/>
        </w:rPr>
      </w:pPr>
    </w:p>
    <w:p w:rsidR="00580F9F" w:rsidRDefault="00580F9F" w:rsidP="00580F9F">
      <w:pPr>
        <w:spacing w:line="259" w:lineRule="auto"/>
        <w:ind w:firstLine="0"/>
        <w:jc w:val="left"/>
      </w:pPr>
      <w:r>
        <w:t xml:space="preserve"> </w:t>
      </w:r>
    </w:p>
    <w:p w:rsidR="00580F9F" w:rsidRDefault="00580F9F" w:rsidP="00580F9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От </w:t>
      </w:r>
      <w:r w:rsidR="00C60110">
        <w:t>16</w:t>
      </w:r>
      <w:r>
        <w:t>.</w:t>
      </w:r>
      <w:r w:rsidR="00782B04">
        <w:t>1</w:t>
      </w:r>
      <w:r w:rsidR="00C60110">
        <w:t>1</w:t>
      </w:r>
      <w:r>
        <w:t>.202</w:t>
      </w:r>
      <w:r w:rsidR="00C60110">
        <w:t>3</w:t>
      </w:r>
      <w:r>
        <w:t xml:space="preserve">г. </w:t>
      </w:r>
      <w:r>
        <w:tab/>
        <w:t>№</w:t>
      </w:r>
      <w:r w:rsidR="004532B5">
        <w:t xml:space="preserve">   </w:t>
      </w:r>
      <w:r w:rsidR="00E51E59">
        <w:t>41</w:t>
      </w:r>
      <w:r w:rsidR="00C60110">
        <w:t>6</w:t>
      </w:r>
    </w:p>
    <w:p w:rsidR="0092718C" w:rsidRDefault="0092718C" w:rsidP="00580F9F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</w:p>
    <w:p w:rsidR="00876F42" w:rsidRDefault="00F70987">
      <w:pPr>
        <w:spacing w:after="0" w:line="242" w:lineRule="auto"/>
        <w:ind w:left="0" w:right="4581" w:firstLine="0"/>
        <w:jc w:val="left"/>
      </w:pPr>
      <w:r>
        <w:t xml:space="preserve">Об </w:t>
      </w:r>
      <w:r>
        <w:tab/>
        <w:t xml:space="preserve">утверждении </w:t>
      </w:r>
      <w:r>
        <w:tab/>
      </w:r>
      <w:proofErr w:type="gramStart"/>
      <w:r>
        <w:t xml:space="preserve">Программы </w:t>
      </w:r>
      <w:r w:rsidR="00FB1ECB">
        <w:t xml:space="preserve"> </w:t>
      </w:r>
      <w:r w:rsidR="00782B04">
        <w:t>п</w:t>
      </w:r>
      <w:r>
        <w:t>рофилактики</w:t>
      </w:r>
      <w:proofErr w:type="gramEnd"/>
      <w:r>
        <w:t xml:space="preserve"> рисков причинения вреда (ущерба) охраняемым законом ценностям при осуществлении </w:t>
      </w:r>
      <w:r>
        <w:tab/>
        <w:t xml:space="preserve">муниципального земельного </w:t>
      </w:r>
      <w:r>
        <w:tab/>
        <w:t xml:space="preserve">контроля </w:t>
      </w:r>
      <w:r>
        <w:tab/>
        <w:t xml:space="preserve">на </w:t>
      </w:r>
      <w:r>
        <w:tab/>
        <w:t xml:space="preserve">территории </w:t>
      </w:r>
      <w:proofErr w:type="spellStart"/>
      <w:r w:rsidR="00580F9F">
        <w:t>Юртин</w:t>
      </w:r>
      <w:r>
        <w:t>ского</w:t>
      </w:r>
      <w:proofErr w:type="spellEnd"/>
      <w:r>
        <w:t xml:space="preserve"> </w:t>
      </w:r>
      <w:r>
        <w:tab/>
        <w:t xml:space="preserve">муниципального образования </w:t>
      </w:r>
      <w:r w:rsidR="00580F9F">
        <w:t>«</w:t>
      </w:r>
      <w:proofErr w:type="spellStart"/>
      <w:r w:rsidR="00580F9F">
        <w:t>Юртин</w:t>
      </w:r>
      <w:r>
        <w:t>ское</w:t>
      </w:r>
      <w:proofErr w:type="spellEnd"/>
      <w:r>
        <w:t xml:space="preserve"> </w:t>
      </w:r>
      <w:r>
        <w:tab/>
        <w:t>городское поселение» на 202</w:t>
      </w:r>
      <w:r w:rsidR="00C60110">
        <w:t>4</w:t>
      </w:r>
      <w:r w:rsidR="00782B04">
        <w:t>г</w:t>
      </w:r>
      <w:r>
        <w:t xml:space="preserve">од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left="-3" w:right="45" w:firstLine="708"/>
      </w:pPr>
      <w: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 </w:t>
      </w:r>
    </w:p>
    <w:p w:rsidR="00876F42" w:rsidRDefault="00F70987">
      <w:pPr>
        <w:spacing w:after="19" w:line="259" w:lineRule="auto"/>
        <w:ind w:left="708" w:firstLine="0"/>
        <w:jc w:val="left"/>
      </w:pPr>
      <w:r>
        <w:t xml:space="preserve"> </w:t>
      </w:r>
    </w:p>
    <w:p w:rsidR="00876F42" w:rsidRPr="00782B04" w:rsidRDefault="00F70987">
      <w:pPr>
        <w:spacing w:after="0" w:line="259" w:lineRule="auto"/>
        <w:ind w:left="-5"/>
        <w:jc w:val="left"/>
        <w:rPr>
          <w:b/>
          <w:sz w:val="32"/>
          <w:szCs w:val="32"/>
        </w:rPr>
      </w:pPr>
      <w:r w:rsidRPr="00782B04">
        <w:rPr>
          <w:b/>
          <w:sz w:val="32"/>
          <w:szCs w:val="32"/>
        </w:rPr>
        <w:t xml:space="preserve">П О С Т А Н О В Л Я Е Т: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numPr>
          <w:ilvl w:val="0"/>
          <w:numId w:val="1"/>
        </w:numPr>
        <w:ind w:right="45" w:firstLine="708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580F9F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 на 202</w:t>
      </w:r>
      <w:r w:rsidR="00C60110">
        <w:t>4</w:t>
      </w:r>
      <w:r>
        <w:t xml:space="preserve"> год (приложение). </w:t>
      </w:r>
    </w:p>
    <w:p w:rsidR="00580F9F" w:rsidRPr="004A0193" w:rsidRDefault="00580F9F" w:rsidP="00580F9F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color w:val="auto"/>
          <w:szCs w:val="24"/>
        </w:rPr>
      </w:pPr>
      <w:r w:rsidRPr="004A0193">
        <w:rPr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4A0193">
        <w:rPr>
          <w:color w:val="auto"/>
          <w:szCs w:val="24"/>
        </w:rPr>
        <w:t>Юртинского</w:t>
      </w:r>
      <w:proofErr w:type="spellEnd"/>
      <w:r w:rsidRPr="004A0193">
        <w:rPr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876F42" w:rsidRDefault="00F70987">
      <w:pPr>
        <w:numPr>
          <w:ilvl w:val="0"/>
          <w:numId w:val="1"/>
        </w:numPr>
        <w:ind w:right="45" w:firstLine="708"/>
      </w:pPr>
      <w:r>
        <w:t xml:space="preserve">Контроль за исполнением настоящего постановления оставляю за собой.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FB1ECB" w:rsidRDefault="00FB1ECB">
      <w:pPr>
        <w:spacing w:after="0" w:line="259" w:lineRule="auto"/>
        <w:ind w:left="0" w:firstLine="0"/>
        <w:jc w:val="left"/>
      </w:pP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A0789F" w:rsidRDefault="00F70987">
      <w:pPr>
        <w:ind w:left="7" w:right="45"/>
      </w:pPr>
      <w:r>
        <w:t xml:space="preserve">Глава </w:t>
      </w:r>
    </w:p>
    <w:p w:rsidR="00580F9F" w:rsidRDefault="00580F9F">
      <w:pPr>
        <w:ind w:left="7" w:right="45"/>
      </w:pPr>
      <w:proofErr w:type="spellStart"/>
      <w:r>
        <w:t>Юртин</w:t>
      </w:r>
      <w:r w:rsidR="00F70987">
        <w:t>ского</w:t>
      </w:r>
      <w:proofErr w:type="spellEnd"/>
      <w:r>
        <w:t xml:space="preserve"> муниципального образования</w:t>
      </w:r>
    </w:p>
    <w:p w:rsidR="00580F9F" w:rsidRDefault="00580F9F">
      <w:pPr>
        <w:ind w:left="7" w:right="45"/>
      </w:pPr>
      <w:proofErr w:type="spellStart"/>
      <w:r>
        <w:t>Юртинское</w:t>
      </w:r>
      <w:proofErr w:type="spellEnd"/>
      <w:r>
        <w:t xml:space="preserve"> </w:t>
      </w:r>
      <w:r w:rsidR="00F70987">
        <w:t>городско</w:t>
      </w:r>
      <w:r>
        <w:t>е</w:t>
      </w:r>
      <w:r w:rsidR="00F70987">
        <w:t xml:space="preserve"> поселени</w:t>
      </w:r>
      <w:r>
        <w:t>е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  <w:t xml:space="preserve"> </w:t>
      </w:r>
      <w:r w:rsidR="00F70987">
        <w:tab/>
      </w:r>
      <w:proofErr w:type="spellStart"/>
      <w:r>
        <w:t>Л</w:t>
      </w:r>
      <w:r w:rsidR="00F70987">
        <w:t>.М.</w:t>
      </w:r>
      <w:r>
        <w:t>Бунис</w:t>
      </w:r>
      <w:proofErr w:type="spellEnd"/>
      <w:r w:rsidR="00F70987">
        <w:t xml:space="preserve"> </w:t>
      </w:r>
    </w:p>
    <w:p w:rsidR="00580F9F" w:rsidRDefault="00580F9F">
      <w:pPr>
        <w:ind w:left="7" w:right="45"/>
      </w:pPr>
    </w:p>
    <w:p w:rsidR="00876F42" w:rsidRDefault="00580F9F">
      <w:pPr>
        <w:ind w:left="7" w:right="45"/>
      </w:pPr>
      <w:r>
        <w:lastRenderedPageBreak/>
        <w:t xml:space="preserve">                                                                                                   </w:t>
      </w:r>
      <w:r w:rsidR="00782B04">
        <w:t xml:space="preserve">             </w:t>
      </w:r>
      <w:r w:rsidR="00F70987">
        <w:t xml:space="preserve">УТВЕРЖДЕНА </w:t>
      </w:r>
    </w:p>
    <w:p w:rsidR="00876F42" w:rsidRDefault="00F70987">
      <w:pPr>
        <w:spacing w:after="0" w:line="259" w:lineRule="auto"/>
        <w:ind w:left="0" w:right="59" w:firstLine="0"/>
        <w:jc w:val="right"/>
      </w:pPr>
      <w:r>
        <w:t xml:space="preserve">постановлением администрации </w:t>
      </w:r>
    </w:p>
    <w:p w:rsidR="00876F42" w:rsidRDefault="00580F9F">
      <w:pPr>
        <w:ind w:left="6149" w:right="45" w:hanging="454"/>
      </w:pPr>
      <w:proofErr w:type="spellStart"/>
      <w:r>
        <w:t>Юртин</w:t>
      </w:r>
      <w:r w:rsidR="00F70987">
        <w:t>ского</w:t>
      </w:r>
      <w:proofErr w:type="spellEnd"/>
      <w:r w:rsidR="00F70987">
        <w:t xml:space="preserve"> городского </w:t>
      </w:r>
      <w:proofErr w:type="gramStart"/>
      <w:r w:rsidR="00F70987">
        <w:t>поселения  от</w:t>
      </w:r>
      <w:proofErr w:type="gramEnd"/>
      <w:r w:rsidR="00F70987">
        <w:t xml:space="preserve"> </w:t>
      </w:r>
      <w:r w:rsidR="00C60110">
        <w:t>16 ноя</w:t>
      </w:r>
      <w:r w:rsidR="00F70987">
        <w:t>бря 202</w:t>
      </w:r>
      <w:r w:rsidR="00C60110">
        <w:t>3</w:t>
      </w:r>
      <w:r w:rsidR="00F70987">
        <w:t xml:space="preserve"> года №</w:t>
      </w:r>
      <w:r w:rsidR="00E51E59">
        <w:t xml:space="preserve"> 41</w:t>
      </w:r>
      <w:r w:rsidR="00C60110">
        <w:t>6</w:t>
      </w:r>
      <w:r w:rsidR="00F70987">
        <w:t xml:space="preserve">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876F42" w:rsidRDefault="00F70987">
      <w:pPr>
        <w:ind w:right="62"/>
        <w:jc w:val="center"/>
      </w:pPr>
      <w:r>
        <w:t xml:space="preserve">ПРОГРАММА </w:t>
      </w:r>
    </w:p>
    <w:p w:rsidR="00876F42" w:rsidRDefault="00F70987">
      <w:pPr>
        <w:ind w:left="904" w:right="45" w:hanging="518"/>
      </w:pPr>
      <w:r>
        <w:t xml:space="preserve"> профилактики рисков причинения вреда (ущерба) охраняемым законом </w:t>
      </w:r>
      <w:proofErr w:type="gramStart"/>
      <w:r>
        <w:t>ценностям  при</w:t>
      </w:r>
      <w:proofErr w:type="gramEnd"/>
      <w:r>
        <w:t xml:space="preserve"> осуществлении муниципального земельного контроля на территории  </w:t>
      </w:r>
    </w:p>
    <w:p w:rsidR="00876F42" w:rsidRDefault="00580F9F">
      <w:pPr>
        <w:ind w:right="60"/>
        <w:jc w:val="center"/>
      </w:pPr>
      <w:proofErr w:type="spellStart"/>
      <w:r>
        <w:t>Юртин</w:t>
      </w:r>
      <w:r w:rsidR="00F70987">
        <w:t>ского</w:t>
      </w:r>
      <w:proofErr w:type="spellEnd"/>
      <w:r w:rsidR="00F70987">
        <w:t xml:space="preserve"> муниципального образования </w:t>
      </w:r>
    </w:p>
    <w:p w:rsidR="00876F42" w:rsidRDefault="00F70987">
      <w:pPr>
        <w:ind w:right="63"/>
        <w:jc w:val="center"/>
      </w:pPr>
      <w:r>
        <w:t xml:space="preserve">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 на 202</w:t>
      </w:r>
      <w:r w:rsidR="00C60110">
        <w:t>4</w:t>
      </w:r>
      <w:r w:rsidR="00E51E59">
        <w:t>3</w:t>
      </w:r>
      <w:r>
        <w:t xml:space="preserve"> год 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 w:rsidP="00FB1ECB">
      <w:pPr>
        <w:ind w:left="-3" w:right="45" w:firstLine="708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proofErr w:type="spellStart"/>
      <w:r w:rsidR="00FB1ECB">
        <w:t>Юртин</w:t>
      </w:r>
      <w:r>
        <w:t>ского</w:t>
      </w:r>
      <w:proofErr w:type="spellEnd"/>
      <w:r>
        <w:t xml:space="preserve"> городского поселения от 2</w:t>
      </w:r>
      <w:r w:rsidR="00FB1ECB">
        <w:t>2</w:t>
      </w:r>
      <w:r>
        <w:t xml:space="preserve"> </w:t>
      </w:r>
      <w:r w:rsidR="00FB1ECB">
        <w:t>октя</w:t>
      </w:r>
      <w:r>
        <w:t>бря 2021 года №</w:t>
      </w:r>
      <w:r w:rsidR="00FB1ECB">
        <w:t>100</w:t>
      </w:r>
      <w:r>
        <w:t xml:space="preserve"> «Об утверждении Положения о муниципальном земельном контроле в </w:t>
      </w:r>
      <w:proofErr w:type="spellStart"/>
      <w:r w:rsidR="00FB1ECB">
        <w:t>Юртин</w:t>
      </w:r>
      <w:r>
        <w:t>ском</w:t>
      </w:r>
      <w:proofErr w:type="spellEnd"/>
      <w:r>
        <w:t xml:space="preserve"> муниципальном образовании «</w:t>
      </w:r>
      <w:proofErr w:type="spellStart"/>
      <w:r w:rsidR="00FB1ECB">
        <w:t>Юртин</w:t>
      </w:r>
      <w:r>
        <w:t>ское</w:t>
      </w:r>
      <w:proofErr w:type="spellEnd"/>
      <w:r>
        <w:t xml:space="preserve"> городское поселение».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</w:p>
    <w:p w:rsidR="00FB1ECB" w:rsidRDefault="00FB1ECB">
      <w:pPr>
        <w:ind w:right="62"/>
        <w:jc w:val="center"/>
      </w:pPr>
    </w:p>
    <w:p w:rsidR="00876F42" w:rsidRDefault="00F70987">
      <w:pPr>
        <w:ind w:right="62"/>
        <w:jc w:val="center"/>
      </w:pPr>
      <w:r>
        <w:t xml:space="preserve">ПАСПОРТ </w:t>
      </w:r>
    </w:p>
    <w:tbl>
      <w:tblPr>
        <w:tblStyle w:val="TableGrid"/>
        <w:tblW w:w="935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30"/>
        <w:gridCol w:w="6520"/>
      </w:tblGrid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right="61" w:firstLine="0"/>
              <w:jc w:val="center"/>
            </w:pPr>
            <w:r>
              <w:t xml:space="preserve">Программа профилактики рисков причинения вреда </w:t>
            </w:r>
          </w:p>
          <w:p w:rsidR="00876F42" w:rsidRDefault="00F70987">
            <w:pPr>
              <w:spacing w:after="0" w:line="259" w:lineRule="auto"/>
              <w:ind w:left="47" w:firstLine="0"/>
              <w:jc w:val="center"/>
            </w:pPr>
            <w:r>
              <w:t xml:space="preserve">(ущерба) охраняемым законом ценностям при осуществлении муниципального земельного контроля  (далее – Программа профилактики) </w:t>
            </w:r>
          </w:p>
        </w:tc>
      </w:tr>
      <w:tr w:rsidR="00876F42">
        <w:trPr>
          <w:trHeight w:val="38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Правовые основания разработки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38" w:lineRule="auto"/>
              <w:ind w:left="34" w:right="56" w:firstLine="0"/>
            </w:pPr>
            <w:r>
              <w:t xml:space="preserve">Федеральный закон от 31 июля 2020 №248-ФЗ «О государственном контроле (надзоре) и муниципальном контроле в Российской Федерации» </w:t>
            </w:r>
          </w:p>
          <w:p w:rsidR="00876F42" w:rsidRDefault="00F70987">
            <w:pPr>
              <w:spacing w:after="0" w:line="238" w:lineRule="auto"/>
              <w:ind w:left="34" w:right="58" w:firstLine="0"/>
            </w:pPr>
            <w:r>
              <w:t xml:space="preserve">(далее – Федеральный закон №248-ФЗ); постановление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</w:t>
            </w:r>
          </w:p>
          <w:p w:rsidR="00876F42" w:rsidRDefault="00F70987" w:rsidP="00580F9F">
            <w:pPr>
              <w:spacing w:after="0" w:line="259" w:lineRule="auto"/>
              <w:ind w:left="34" w:right="58" w:firstLine="0"/>
            </w:pPr>
            <w:r>
              <w:t xml:space="preserve">(ущерба) охраняемым законом ценностям»; решение Думы </w:t>
            </w:r>
            <w:proofErr w:type="spellStart"/>
            <w:r w:rsidR="00580F9F">
              <w:t>Юртинского</w:t>
            </w:r>
            <w:proofErr w:type="spellEnd"/>
            <w:r w:rsidR="00580F9F">
              <w:t xml:space="preserve"> </w:t>
            </w:r>
            <w:r>
              <w:t>городского поселения от 2</w:t>
            </w:r>
            <w:r w:rsidR="00580F9F">
              <w:t>2</w:t>
            </w:r>
            <w:r>
              <w:t xml:space="preserve"> о</w:t>
            </w:r>
            <w:r w:rsidR="00580F9F">
              <w:t>кт</w:t>
            </w:r>
            <w:r>
              <w:t>ября 2021 №</w:t>
            </w:r>
            <w:r w:rsidR="00580F9F">
              <w:t>100</w:t>
            </w:r>
            <w:r>
              <w:t xml:space="preserve"> «Об утверждении Положения о муниципальном земельном контроле в </w:t>
            </w:r>
            <w:proofErr w:type="spellStart"/>
            <w:r w:rsidR="00580F9F">
              <w:t>Юртин</w:t>
            </w:r>
            <w:r>
              <w:t>ском</w:t>
            </w:r>
            <w:proofErr w:type="spellEnd"/>
            <w:r>
              <w:t xml:space="preserve"> муниципальном образовании «</w:t>
            </w:r>
            <w:proofErr w:type="spellStart"/>
            <w:r w:rsidR="00580F9F">
              <w:t>Юртин</w:t>
            </w:r>
            <w:r>
              <w:t>ское</w:t>
            </w:r>
            <w:proofErr w:type="spellEnd"/>
            <w:r>
              <w:t xml:space="preserve"> городское поселение» </w:t>
            </w:r>
          </w:p>
        </w:tc>
      </w:tr>
      <w:tr w:rsidR="00876F42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Разработчик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9F" w:rsidRPr="00580F9F" w:rsidRDefault="00580F9F" w:rsidP="00580F9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80F9F">
              <w:rPr>
                <w:szCs w:val="24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</w:t>
            </w:r>
            <w:proofErr w:type="gramStart"/>
            <w:r w:rsidRPr="00580F9F">
              <w:rPr>
                <w:szCs w:val="24"/>
              </w:rPr>
              <w:t xml:space="preserve">земли  </w:t>
            </w:r>
            <w:r w:rsidR="00782B04">
              <w:rPr>
                <w:szCs w:val="24"/>
              </w:rPr>
              <w:t>администрации</w:t>
            </w:r>
            <w:proofErr w:type="gramEnd"/>
            <w:r w:rsidR="00782B04">
              <w:rPr>
                <w:szCs w:val="24"/>
              </w:rPr>
              <w:t xml:space="preserve"> </w:t>
            </w:r>
            <w:proofErr w:type="spellStart"/>
            <w:r w:rsidR="00782B04">
              <w:rPr>
                <w:szCs w:val="24"/>
              </w:rPr>
              <w:t>Юртинского</w:t>
            </w:r>
            <w:proofErr w:type="spellEnd"/>
            <w:r w:rsidR="00782B04">
              <w:rPr>
                <w:szCs w:val="24"/>
              </w:rPr>
              <w:t xml:space="preserve"> городского поселения</w:t>
            </w:r>
          </w:p>
          <w:p w:rsidR="00876F42" w:rsidRDefault="00876F42">
            <w:pPr>
              <w:spacing w:after="0" w:line="259" w:lineRule="auto"/>
              <w:ind w:left="34" w:firstLine="0"/>
              <w:jc w:val="left"/>
            </w:pP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</w:pPr>
            <w:r>
              <w:t xml:space="preserve">Сроки и этапы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 w:rsidP="00C60110">
            <w:pPr>
              <w:spacing w:after="0" w:line="259" w:lineRule="auto"/>
              <w:ind w:left="34" w:firstLine="0"/>
              <w:jc w:val="left"/>
            </w:pPr>
            <w:r>
              <w:t>202</w:t>
            </w:r>
            <w:r w:rsidR="00C60110">
              <w:t>4</w:t>
            </w:r>
            <w:r>
              <w:t xml:space="preserve"> год </w:t>
            </w:r>
          </w:p>
        </w:tc>
      </w:tr>
      <w:tr w:rsidR="00876F42">
        <w:trPr>
          <w:trHeight w:val="5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Источники финансирования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 w:rsidP="00580F9F">
            <w:pPr>
              <w:spacing w:after="0" w:line="259" w:lineRule="auto"/>
              <w:ind w:left="34" w:firstLine="0"/>
            </w:pPr>
            <w:r>
              <w:t xml:space="preserve">Бюджет </w:t>
            </w:r>
            <w:proofErr w:type="spellStart"/>
            <w:r w:rsidR="00580F9F">
              <w:t>Юртин</w:t>
            </w:r>
            <w:r>
              <w:t>ского</w:t>
            </w:r>
            <w:proofErr w:type="spellEnd"/>
            <w:r>
              <w:t xml:space="preserve"> муниципального образования </w:t>
            </w:r>
          </w:p>
        </w:tc>
      </w:tr>
      <w:tr w:rsidR="00876F42">
        <w:trPr>
          <w:trHeight w:val="111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0" w:firstLine="0"/>
              <w:jc w:val="left"/>
            </w:pPr>
            <w:r>
              <w:t xml:space="preserve">Ожидаемые конечные результаты реализации программы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Default="00F70987">
            <w:pPr>
              <w:spacing w:after="0" w:line="259" w:lineRule="auto"/>
              <w:ind w:left="34" w:right="58" w:firstLine="0"/>
            </w:pPr>
            <w: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876F42" w:rsidRDefault="00F70987">
      <w:pPr>
        <w:ind w:right="60"/>
        <w:jc w:val="center"/>
      </w:pPr>
      <w:r>
        <w:t xml:space="preserve">Раздел 1. Анализ и оценка состояния подконтрольной сферы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876F42" w:rsidRDefault="00F70987">
      <w:pPr>
        <w:ind w:left="-3" w:right="45" w:firstLine="708"/>
      </w:pPr>
      <w:r>
        <w:t xml:space="preserve">Муниципальный земельный контроль осуществляется администрацией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 в лице служащих </w:t>
      </w:r>
      <w:r w:rsidR="00580F9F">
        <w:t xml:space="preserve">администрации </w:t>
      </w:r>
      <w:proofErr w:type="spellStart"/>
      <w:r w:rsidR="00580F9F">
        <w:t>Юртинского</w:t>
      </w:r>
      <w:proofErr w:type="spellEnd"/>
      <w:r w:rsidR="00580F9F">
        <w:t xml:space="preserve"> городского поселения</w:t>
      </w:r>
      <w:r>
        <w:t xml:space="preserve">, назначенных постановлением администрации </w:t>
      </w:r>
      <w:proofErr w:type="spellStart"/>
      <w:r w:rsidR="00580F9F">
        <w:t>Юртин</w:t>
      </w:r>
      <w:r>
        <w:t>ского</w:t>
      </w:r>
      <w:proofErr w:type="spellEnd"/>
      <w:r>
        <w:t xml:space="preserve"> городского поселения. (далее – должностные лица) в отношении объектов земельных отношений (земли, земельные участки или части земельных участков), расположенных в границах </w:t>
      </w:r>
      <w:proofErr w:type="spellStart"/>
      <w:r w:rsidR="00580F9F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80F9F">
        <w:t>Юртин</w:t>
      </w:r>
      <w:r>
        <w:t>ское</w:t>
      </w:r>
      <w:proofErr w:type="spellEnd"/>
      <w:r>
        <w:t xml:space="preserve"> городское поселение»,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 </w:t>
      </w:r>
    </w:p>
    <w:p w:rsidR="00876F42" w:rsidRDefault="00F70987">
      <w:pPr>
        <w:ind w:left="-3" w:right="45" w:firstLine="708"/>
      </w:pPr>
      <w:r>
        <w:t xml:space="preserve">Обязательные требования, предъявляемые к объектам контроля, установлены: Земельным кодексом Российской Федерации (статьи 25, 26, абзац 2 статьи 42); решением Думы </w:t>
      </w:r>
      <w:proofErr w:type="spellStart"/>
      <w:r w:rsidR="00580F9F">
        <w:t>Юртинс</w:t>
      </w:r>
      <w:r>
        <w:t>кого</w:t>
      </w:r>
      <w:proofErr w:type="spellEnd"/>
      <w:r>
        <w:t xml:space="preserve"> городского поселения от</w:t>
      </w:r>
      <w:r w:rsidR="00580F9F">
        <w:t xml:space="preserve"> </w:t>
      </w:r>
      <w:r>
        <w:t xml:space="preserve">25 ноября 2013 №61 «Об утверждении Правил землепользования и застройки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Юртинское</w:t>
      </w:r>
      <w:proofErr w:type="spellEnd"/>
      <w:r>
        <w:t xml:space="preserve"> городское поселение». </w:t>
      </w:r>
    </w:p>
    <w:p w:rsidR="00876F42" w:rsidRDefault="00F70987">
      <w:pPr>
        <w:ind w:left="-3" w:right="45" w:firstLine="708"/>
      </w:pPr>
      <w:r>
        <w:t xml:space="preserve"> В 202</w:t>
      </w:r>
      <w:r w:rsidR="00E51E59">
        <w:t>1</w:t>
      </w:r>
      <w:r>
        <w:t xml:space="preserve"> году в отношении юридических лиц и индивидуальных предпринимателей плановые проверки не проводились ввиду отмены плановых проверок в соответствии с Постановлением Правительства Российской Федерации от 30 ноября 2020 года №1969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E51E59">
        <w:t>1</w:t>
      </w:r>
      <w:r>
        <w:t xml:space="preserve"> год, проведения проверок в 202</w:t>
      </w:r>
      <w:r w:rsidR="00E51E59">
        <w:t>2</w:t>
      </w:r>
      <w: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 </w:t>
      </w:r>
    </w:p>
    <w:p w:rsidR="00876F42" w:rsidRDefault="00F70987">
      <w:pPr>
        <w:ind w:left="718" w:right="45"/>
      </w:pPr>
      <w:r>
        <w:t xml:space="preserve">Профилактическое сопровождение контролируемых лиц было направлено: </w:t>
      </w:r>
    </w:p>
    <w:p w:rsidR="00876F42" w:rsidRDefault="00F70987">
      <w:pPr>
        <w:ind w:left="718" w:right="45"/>
      </w:pPr>
      <w:r>
        <w:t xml:space="preserve">на информирование о результатах проверок и принятых контролируемыми лицами </w:t>
      </w:r>
    </w:p>
    <w:p w:rsidR="00876F42" w:rsidRDefault="00F70987" w:rsidP="00782B04">
      <w:pPr>
        <w:ind w:left="705" w:right="45" w:hanging="708"/>
      </w:pPr>
      <w:r>
        <w:t xml:space="preserve">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</w:t>
      </w:r>
    </w:p>
    <w:p w:rsidR="00876F42" w:rsidRDefault="00F70987">
      <w:pPr>
        <w:ind w:left="-3" w:right="45" w:firstLine="708"/>
      </w:pPr>
      <w:r>
        <w:t xml:space="preserve">По результатам контрольных мероприятий, проведенных в текущем периоде, наиболее значимыми проблемами являются: </w:t>
      </w:r>
    </w:p>
    <w:p w:rsidR="00876F42" w:rsidRDefault="00F70987">
      <w:pPr>
        <w:ind w:left="718" w:right="45"/>
      </w:pPr>
      <w:r>
        <w:t xml:space="preserve">самовольное размещение гражданами, юридическими лицами и индивидуальными </w:t>
      </w:r>
    </w:p>
    <w:p w:rsidR="00876F42" w:rsidRDefault="00F70987">
      <w:pPr>
        <w:ind w:left="7" w:right="45"/>
      </w:pPr>
      <w:r>
        <w:t xml:space="preserve">предпринимателями ограждений за границами принадлежащих им земельных участков.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right="61"/>
        <w:jc w:val="center"/>
      </w:pPr>
      <w:r>
        <w:t xml:space="preserve">Раздел 2. Цели и задачи реализации программы профилактики </w:t>
      </w:r>
    </w:p>
    <w:p w:rsidR="00876F42" w:rsidRDefault="00F70987">
      <w:pPr>
        <w:spacing w:after="0" w:line="259" w:lineRule="auto"/>
        <w:ind w:left="0" w:firstLine="0"/>
        <w:jc w:val="left"/>
      </w:pPr>
      <w:r>
        <w:t xml:space="preserve"> </w:t>
      </w:r>
    </w:p>
    <w:p w:rsidR="00876F42" w:rsidRDefault="00F70987">
      <w:pPr>
        <w:ind w:left="718" w:right="45"/>
      </w:pPr>
      <w:r>
        <w:t xml:space="preserve">1. Основными целями Программы профилактики являются: </w:t>
      </w:r>
    </w:p>
    <w:p w:rsidR="00876F42" w:rsidRDefault="00F70987">
      <w:pPr>
        <w:numPr>
          <w:ilvl w:val="0"/>
          <w:numId w:val="2"/>
        </w:numPr>
        <w:ind w:right="45" w:firstLine="708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876F42" w:rsidRDefault="00F70987">
      <w:pPr>
        <w:numPr>
          <w:ilvl w:val="0"/>
          <w:numId w:val="2"/>
        </w:numPr>
        <w:ind w:right="45" w:firstLine="708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6F42" w:rsidRDefault="00F70987" w:rsidP="00782B04">
      <w:pPr>
        <w:numPr>
          <w:ilvl w:val="0"/>
          <w:numId w:val="2"/>
        </w:numPr>
        <w:ind w:right="45" w:hanging="142"/>
      </w:pPr>
      <w:r>
        <w:lastRenderedPageBreak/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76F42" w:rsidRDefault="00F70987">
      <w:pPr>
        <w:ind w:left="-3" w:right="45" w:firstLine="708"/>
      </w:pPr>
      <w:r>
        <w:t xml:space="preserve">2. Проведение профилактических мероприятий направлено на решение следующих задач: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снижение рисков причинения вреда (ущерба) охраняемым законом ценностям;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внедрение способов профилактики, установленных Положением о муниципальном земельном контроле в </w:t>
      </w:r>
      <w:proofErr w:type="spellStart"/>
      <w:r w:rsidR="0092718C">
        <w:t>Юртин</w:t>
      </w:r>
      <w:r>
        <w:t>ском</w:t>
      </w:r>
      <w:proofErr w:type="spellEnd"/>
      <w:r>
        <w:t xml:space="preserve"> муниципальном образовании </w:t>
      </w:r>
    </w:p>
    <w:p w:rsidR="00876F42" w:rsidRDefault="00F70987">
      <w:pPr>
        <w:ind w:left="7" w:right="45"/>
      </w:pPr>
      <w:r>
        <w:t>«</w:t>
      </w:r>
      <w:proofErr w:type="spellStart"/>
      <w:r w:rsidR="0092718C">
        <w:t>Юртин</w:t>
      </w:r>
      <w:r>
        <w:t>ское</w:t>
      </w:r>
      <w:proofErr w:type="spellEnd"/>
      <w:r>
        <w:t xml:space="preserve"> городское поселение»;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повышение прозрачности деятельности контрольного органа;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уменьшение административной нагрузки на контролируемых лиц;  </w:t>
      </w:r>
    </w:p>
    <w:p w:rsidR="00876F42" w:rsidRDefault="00F70987">
      <w:pPr>
        <w:numPr>
          <w:ilvl w:val="0"/>
          <w:numId w:val="3"/>
        </w:numPr>
        <w:ind w:right="45" w:firstLine="708"/>
      </w:pPr>
      <w:r>
        <w:t xml:space="preserve">повышение уровня правовой грамотности контролируемых лиц;  </w:t>
      </w:r>
    </w:p>
    <w:p w:rsidR="00876F42" w:rsidRDefault="00F70987">
      <w:pPr>
        <w:spacing w:after="0" w:line="259" w:lineRule="auto"/>
        <w:ind w:left="708" w:firstLine="0"/>
        <w:jc w:val="left"/>
      </w:pPr>
      <w:r>
        <w:t xml:space="preserve"> </w:t>
      </w:r>
    </w:p>
    <w:p w:rsidR="00876F42" w:rsidRDefault="00F70987">
      <w:pPr>
        <w:ind w:left="1685" w:right="1617"/>
        <w:jc w:val="center"/>
      </w:pPr>
      <w:r>
        <w:t xml:space="preserve">Раздел 3. Перечень профилактических </w:t>
      </w:r>
      <w:proofErr w:type="gramStart"/>
      <w:r>
        <w:t>мероприятий,  сроки</w:t>
      </w:r>
      <w:proofErr w:type="gramEnd"/>
      <w:r>
        <w:t xml:space="preserve"> (периодичность) их проведения </w:t>
      </w:r>
    </w:p>
    <w:p w:rsidR="00876F42" w:rsidRDefault="00F70987">
      <w:pPr>
        <w:spacing w:after="0" w:line="259" w:lineRule="auto"/>
        <w:ind w:left="0" w:right="2" w:firstLine="0"/>
        <w:jc w:val="center"/>
      </w:pPr>
      <w:r>
        <w:t xml:space="preserve"> </w:t>
      </w:r>
    </w:p>
    <w:tbl>
      <w:tblPr>
        <w:tblStyle w:val="TableGrid"/>
        <w:tblW w:w="9631" w:type="dxa"/>
        <w:tblInd w:w="-108" w:type="dxa"/>
        <w:tblCellMar>
          <w:top w:w="7" w:type="dxa"/>
          <w:left w:w="91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2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№ </w:t>
            </w:r>
          </w:p>
          <w:p w:rsidR="00876F42" w:rsidRPr="00A0789F" w:rsidRDefault="00F70987">
            <w:pPr>
              <w:spacing w:after="0" w:line="259" w:lineRule="auto"/>
              <w:ind w:left="7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п/п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7" w:right="42" w:hanging="49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1" w:line="238" w:lineRule="auto"/>
              <w:ind w:left="48" w:firstLine="362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Структурное подразделение, и (или) должностные лица контрольного органа, </w:t>
            </w:r>
          </w:p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ответственные за их реализацию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6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Способ реализации </w:t>
            </w:r>
          </w:p>
        </w:tc>
      </w:tr>
      <w:tr w:rsidR="00876F42" w:rsidRPr="00A0789F">
        <w:trPr>
          <w:trHeight w:val="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741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Информирование </w:t>
            </w:r>
          </w:p>
        </w:tc>
      </w:tr>
      <w:tr w:rsidR="00876F42" w:rsidRPr="00A0789F">
        <w:trPr>
          <w:trHeight w:val="56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91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</w:t>
            </w:r>
          </w:p>
        </w:tc>
        <w:tc>
          <w:tcPr>
            <w:tcW w:w="8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90" w:right="66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Размещение на официальном сайте контрольного органа и актуализация  следующей информации </w:t>
            </w:r>
          </w:p>
        </w:tc>
      </w:tr>
      <w:tr w:rsidR="00876F42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1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тексты нормативных правовых актов, </w:t>
            </w:r>
          </w:p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регулирующих осуществление муниципального земельного контроля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 </w:t>
            </w:r>
          </w:p>
          <w:p w:rsidR="00876F42" w:rsidRPr="00A0789F" w:rsidRDefault="00F70987" w:rsidP="00C60110">
            <w:pPr>
              <w:spacing w:after="0" w:line="259" w:lineRule="auto"/>
              <w:ind w:left="17" w:right="108" w:firstLine="0"/>
              <w:rPr>
                <w:sz w:val="22"/>
              </w:rPr>
            </w:pPr>
            <w:r w:rsidRPr="00A0789F">
              <w:rPr>
                <w:sz w:val="22"/>
              </w:rPr>
              <w:t>Первичное размещение 1 квартал 202</w:t>
            </w:r>
            <w:r w:rsidR="00C60110">
              <w:rPr>
                <w:sz w:val="22"/>
              </w:rPr>
              <w:t>4</w:t>
            </w:r>
            <w:r w:rsidRPr="00A0789F">
              <w:rPr>
                <w:sz w:val="22"/>
              </w:rPr>
              <w:t xml:space="preserve"> года,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876F42" w:rsidRPr="00A0789F" w:rsidRDefault="00876F42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876F42" w:rsidRPr="00A0789F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876F42" w:rsidRPr="00A0789F">
        <w:trPr>
          <w:trHeight w:val="277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1.2.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17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об изменениях, внесенных в нормативные правовые акты, </w:t>
            </w:r>
          </w:p>
          <w:p w:rsidR="00876F42" w:rsidRPr="00A0789F" w:rsidRDefault="00F70987">
            <w:pPr>
              <w:spacing w:after="0" w:line="259" w:lineRule="auto"/>
              <w:ind w:left="17" w:right="108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регулирующие осуществление муниципального контроля, о сроках и порядке их вступления в силу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876F42" w:rsidRPr="00A0789F" w:rsidRDefault="00F70987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876F42" w:rsidRPr="00A0789F" w:rsidRDefault="00F70987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2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5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1.3.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17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92718C" w:rsidRPr="00A0789F" w:rsidRDefault="0092718C" w:rsidP="0092718C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содержащих </w:t>
            </w:r>
          </w:p>
          <w:p w:rsidR="0092718C" w:rsidRPr="00A0789F" w:rsidRDefault="0092718C" w:rsidP="0092718C">
            <w:pPr>
              <w:spacing w:after="0" w:line="259" w:lineRule="auto"/>
              <w:ind w:left="17" w:right="106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обязательные требования, оценка соблюдения которых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right" w:pos="2201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14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92718C">
            <w:pPr>
              <w:spacing w:after="0" w:line="259" w:lineRule="auto"/>
              <w:ind w:left="14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на официальном сайте администрации в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27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44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является </w:t>
            </w:r>
            <w:r w:rsidRPr="00A0789F">
              <w:rPr>
                <w:sz w:val="22"/>
              </w:rPr>
              <w:tab/>
              <w:t xml:space="preserve">предметом контроля, </w:t>
            </w:r>
            <w:r w:rsidRPr="00A0789F">
              <w:rPr>
                <w:sz w:val="22"/>
              </w:rPr>
              <w:tab/>
              <w:t xml:space="preserve">а также информация </w:t>
            </w:r>
            <w:r w:rsidRPr="00A0789F">
              <w:rPr>
                <w:sz w:val="22"/>
              </w:rPr>
              <w:tab/>
              <w:t xml:space="preserve">о мерах ответственности, </w:t>
            </w:r>
          </w:p>
          <w:p w:rsidR="00876F42" w:rsidRPr="00A0789F" w:rsidRDefault="00F70987">
            <w:pPr>
              <w:tabs>
                <w:tab w:val="center" w:pos="709"/>
                <w:tab w:val="center" w:pos="2316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применяемых </w:t>
            </w:r>
            <w:r w:rsidRPr="00A0789F">
              <w:rPr>
                <w:sz w:val="22"/>
              </w:rPr>
              <w:tab/>
              <w:t xml:space="preserve">при </w:t>
            </w:r>
          </w:p>
          <w:p w:rsidR="00876F42" w:rsidRPr="00A0789F" w:rsidRDefault="00F70987" w:rsidP="00CB387F">
            <w:pPr>
              <w:spacing w:after="6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нарушении обязательных требований, с текстами в действующей редакции;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1.4.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утвержденные проверочные листы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01 марта 202</w:t>
            </w:r>
            <w:r w:rsidR="00C60110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>на официальном сайте администрации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47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1.5.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tabs>
                <w:tab w:val="center" w:pos="611"/>
                <w:tab w:val="right" w:pos="2618"/>
              </w:tabs>
              <w:spacing w:after="0" w:line="259" w:lineRule="auto"/>
              <w:ind w:left="0" w:right="-5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Руководства </w:t>
            </w:r>
            <w:r w:rsidRPr="00A0789F">
              <w:rPr>
                <w:sz w:val="22"/>
              </w:rPr>
              <w:tab/>
              <w:t>по</w:t>
            </w:r>
          </w:p>
          <w:p w:rsidR="0092718C" w:rsidRPr="00A0789F" w:rsidRDefault="0092718C" w:rsidP="00CB387F">
            <w:pPr>
              <w:spacing w:after="0" w:line="238" w:lineRule="auto"/>
              <w:ind w:left="2" w:right="-5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соблюдению обязательных требований, установленных органами местного самоуправления и (или) руководства по соблюдению обязательных требований, установленных </w:t>
            </w:r>
          </w:p>
          <w:p w:rsidR="0092718C" w:rsidRPr="00A0789F" w:rsidRDefault="0092718C" w:rsidP="00CB387F">
            <w:pPr>
              <w:spacing w:after="0" w:line="259" w:lineRule="auto"/>
              <w:ind w:left="2" w:right="-5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федеральными, НПА, сформированные федеральными органами исполнительной власти, осуществляющими выработку </w:t>
            </w:r>
            <w:r w:rsidR="00E32F42">
              <w:rPr>
                <w:sz w:val="22"/>
              </w:rPr>
              <w:t>г</w:t>
            </w:r>
            <w:r w:rsidRPr="00A0789F">
              <w:rPr>
                <w:sz w:val="22"/>
              </w:rPr>
              <w:t xml:space="preserve">осударственной политики в данной сфере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C60110">
              <w:rPr>
                <w:sz w:val="22"/>
              </w:rPr>
              <w:t>4</w:t>
            </w:r>
            <w:r w:rsidRPr="00A0789F"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6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1.6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перечень индикаторов риска нарушения </w:t>
            </w:r>
          </w:p>
          <w:p w:rsidR="0092718C" w:rsidRPr="00A0789F" w:rsidRDefault="0092718C" w:rsidP="0092718C">
            <w:pPr>
              <w:spacing w:after="0" w:line="259" w:lineRule="auto"/>
              <w:ind w:left="2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обязательных требований, порядок отнесения объектов контроля к категориям риска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01 марта 202</w:t>
            </w:r>
            <w:r w:rsidR="00C60110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19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6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1.7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107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перечни объектов контроля, отнесенных к категории умеренного и среднего риска (при формировании плановых проверок)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</w:t>
            </w:r>
            <w:r w:rsidRPr="00A0789F">
              <w:rPr>
                <w:sz w:val="22"/>
              </w:rPr>
              <w:tab/>
              <w:t xml:space="preserve">течение трех рабочих дней со дня присвоения (изменения) объекту категории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на официальном сайте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50"/>
        <w:gridCol w:w="2719"/>
        <w:gridCol w:w="1702"/>
        <w:gridCol w:w="2268"/>
        <w:gridCol w:w="2292"/>
      </w:tblGrid>
      <w:tr w:rsidR="00876F42" w:rsidRPr="00A0789F">
        <w:trPr>
          <w:trHeight w:val="5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риска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876F4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администрации </w:t>
            </w:r>
            <w:r w:rsidRPr="00A0789F">
              <w:rPr>
                <w:sz w:val="22"/>
              </w:rPr>
              <w:tab/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1.8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программа профилактики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20 декабря 202</w:t>
            </w:r>
            <w:r w:rsidR="00C60110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1.9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исчерпывающий перечень сведений, которые могут </w:t>
            </w:r>
          </w:p>
          <w:p w:rsidR="0092718C" w:rsidRPr="00A0789F" w:rsidRDefault="0092718C" w:rsidP="0092718C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запрашиваться контрольным органом у контролируемого лица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right="61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C60110">
              <w:rPr>
                <w:sz w:val="22"/>
              </w:rPr>
              <w:t>4</w:t>
            </w:r>
            <w:r w:rsidRPr="00A0789F">
              <w:rPr>
                <w:sz w:val="22"/>
              </w:rPr>
              <w:t xml:space="preserve">, далее актуализация 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</w:t>
            </w:r>
            <w:r w:rsidRPr="00A0789F">
              <w:rPr>
                <w:sz w:val="22"/>
              </w:rPr>
              <w:lastRenderedPageBreak/>
              <w:t xml:space="preserve">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>на официальном сайте администрации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387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1.10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4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 </w:t>
            </w:r>
            <w:r w:rsidRPr="00A0789F">
              <w:rPr>
                <w:sz w:val="22"/>
              </w:rPr>
              <w:tab/>
              <w:t xml:space="preserve">способах получения консультаций </w:t>
            </w:r>
            <w:r w:rsidRPr="00A0789F">
              <w:rPr>
                <w:sz w:val="22"/>
              </w:rPr>
              <w:tab/>
              <w:t xml:space="preserve">по вопросам соблюдения обязательных </w:t>
            </w:r>
          </w:p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требований (по телефону, посредством видео-</w:t>
            </w:r>
            <w:proofErr w:type="spellStart"/>
            <w:r w:rsidRPr="00A0789F">
              <w:rPr>
                <w:sz w:val="22"/>
              </w:rPr>
              <w:t>конференц</w:t>
            </w:r>
            <w:proofErr w:type="spellEnd"/>
            <w:r w:rsidRPr="00A0789F">
              <w:rPr>
                <w:sz w:val="22"/>
              </w:rPr>
              <w:t xml:space="preserve"> связи, на </w:t>
            </w:r>
            <w:r w:rsidR="00CB387F">
              <w:rPr>
                <w:sz w:val="22"/>
              </w:rPr>
              <w:t>л</w:t>
            </w:r>
            <w:r w:rsidRPr="00A0789F">
              <w:rPr>
                <w:sz w:val="22"/>
              </w:rPr>
              <w:t xml:space="preserve">ичном приеме либо в ходе </w:t>
            </w:r>
            <w:r w:rsidRPr="00A0789F">
              <w:rPr>
                <w:sz w:val="22"/>
              </w:rPr>
              <w:tab/>
              <w:t xml:space="preserve">проведения профилактического мероприятия, </w:t>
            </w:r>
            <w:r w:rsidR="00E32F42">
              <w:rPr>
                <w:sz w:val="22"/>
              </w:rPr>
              <w:t>к</w:t>
            </w:r>
            <w:r w:rsidRPr="00A0789F">
              <w:rPr>
                <w:sz w:val="22"/>
              </w:rPr>
              <w:t xml:space="preserve">онтрольного 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rPr>
                <w:sz w:val="22"/>
              </w:rPr>
            </w:pPr>
            <w:r w:rsidRPr="00A0789F">
              <w:rPr>
                <w:sz w:val="22"/>
              </w:rPr>
              <w:t>не позднее 14 января 202</w:t>
            </w:r>
            <w:r w:rsidR="00C60110">
              <w:rPr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1.11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I квартал 202</w:t>
            </w:r>
            <w:r w:rsidR="00C60110">
              <w:rPr>
                <w:sz w:val="22"/>
              </w:rPr>
              <w:t>4</w:t>
            </w:r>
            <w:r w:rsidRPr="00A0789F">
              <w:rPr>
                <w:sz w:val="22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92718C" w:rsidRPr="00A0789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в сети Интернет </w:t>
            </w:r>
          </w:p>
        </w:tc>
      </w:tr>
      <w:tr w:rsidR="0092718C" w:rsidRPr="00A0789F">
        <w:trPr>
          <w:trHeight w:val="249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1.12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tabs>
                <w:tab w:val="center" w:pos="437"/>
                <w:tab w:val="center" w:pos="2445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доклады </w:t>
            </w:r>
            <w:r w:rsidRPr="00A0789F">
              <w:rPr>
                <w:sz w:val="22"/>
              </w:rPr>
              <w:tab/>
              <w:t xml:space="preserve">о </w:t>
            </w:r>
          </w:p>
          <w:p w:rsidR="0092718C" w:rsidRPr="00A0789F" w:rsidRDefault="0092718C" w:rsidP="0092718C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муниципальном контроле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63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A0789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CB387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</w:t>
            </w:r>
            <w:r w:rsidR="00CB387F">
              <w:rPr>
                <w:sz w:val="22"/>
              </w:rPr>
              <w:t>и</w:t>
            </w:r>
            <w:r w:rsidRPr="00A0789F">
              <w:rPr>
                <w:sz w:val="22"/>
              </w:rPr>
              <w:t xml:space="preserve">нтернет </w:t>
            </w:r>
          </w:p>
        </w:tc>
      </w:tr>
    </w:tbl>
    <w:p w:rsidR="00876F42" w:rsidRPr="00A0789F" w:rsidRDefault="00876F42">
      <w:pPr>
        <w:spacing w:after="0" w:line="259" w:lineRule="auto"/>
        <w:ind w:left="-1702" w:right="11115" w:firstLine="0"/>
        <w:jc w:val="left"/>
        <w:rPr>
          <w:sz w:val="22"/>
        </w:rPr>
      </w:pPr>
    </w:p>
    <w:tbl>
      <w:tblPr>
        <w:tblStyle w:val="TableGrid"/>
        <w:tblW w:w="9631" w:type="dxa"/>
        <w:tblInd w:w="-108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46"/>
        <w:gridCol w:w="2704"/>
        <w:gridCol w:w="1688"/>
        <w:gridCol w:w="2278"/>
        <w:gridCol w:w="2315"/>
      </w:tblGrid>
      <w:tr w:rsidR="0092718C" w:rsidRPr="00A0789F" w:rsidTr="00782B04">
        <w:trPr>
          <w:trHeight w:val="24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9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lastRenderedPageBreak/>
              <w:t xml:space="preserve">1.13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2" w:right="61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доклад, содержащий результаты обобщения правоприменительной практики контрольного органа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60110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>до 1 апреля 202</w:t>
            </w:r>
            <w:r w:rsidR="00C60110">
              <w:rPr>
                <w:sz w:val="22"/>
              </w:rPr>
              <w:t>4</w:t>
            </w:r>
            <w:bookmarkStart w:id="0" w:name="_GoBack"/>
            <w:bookmarkEnd w:id="0"/>
            <w:r w:rsidRPr="00A0789F">
              <w:rPr>
                <w:sz w:val="22"/>
              </w:rPr>
              <w:t xml:space="preserve">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CB387F" w:rsidRDefault="0092718C" w:rsidP="0092718C">
            <w:pPr>
              <w:spacing w:after="0" w:line="240" w:lineRule="auto"/>
              <w:ind w:left="0" w:firstLine="0"/>
              <w:rPr>
                <w:sz w:val="22"/>
              </w:rPr>
            </w:pPr>
            <w:r w:rsidRPr="00CB387F">
              <w:rPr>
                <w:sz w:val="22"/>
              </w:rPr>
              <w:t>Сектор по организационно- правовой, кадровой и социальной работе,</w:t>
            </w:r>
          </w:p>
          <w:p w:rsidR="0092718C" w:rsidRPr="00CB387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CB387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размещения </w:t>
            </w:r>
          </w:p>
          <w:p w:rsidR="0092718C" w:rsidRPr="00A0789F" w:rsidRDefault="0092718C" w:rsidP="0092718C">
            <w:pPr>
              <w:tabs>
                <w:tab w:val="center" w:pos="649"/>
                <w:tab w:val="center" w:pos="2022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информации </w:t>
            </w:r>
            <w:r w:rsidRPr="00A0789F">
              <w:rPr>
                <w:sz w:val="22"/>
              </w:rPr>
              <w:tab/>
              <w:t xml:space="preserve">в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разделе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«Муниципальный </w:t>
            </w:r>
          </w:p>
          <w:p w:rsidR="00CB387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контроль» </w:t>
            </w:r>
            <w:r w:rsidRPr="00A0789F">
              <w:rPr>
                <w:sz w:val="22"/>
              </w:rPr>
              <w:tab/>
              <w:t xml:space="preserve">на официальном сайте администрации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 сети Интернет </w:t>
            </w:r>
          </w:p>
        </w:tc>
      </w:tr>
      <w:tr w:rsidR="0092718C" w:rsidRPr="00A0789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2. Объявление предостережения </w:t>
            </w:r>
          </w:p>
        </w:tc>
      </w:tr>
      <w:tr w:rsidR="0092718C" w:rsidRPr="00A0789F" w:rsidTr="00782B04">
        <w:trPr>
          <w:trHeight w:val="194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38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2.1.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CB387F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Выдача контролируемым лицам предостережения о недопустимости </w:t>
            </w:r>
            <w:r w:rsidR="00CB387F">
              <w:rPr>
                <w:sz w:val="22"/>
              </w:rPr>
              <w:t>н</w:t>
            </w:r>
            <w:r w:rsidRPr="00A0789F">
              <w:rPr>
                <w:sz w:val="22"/>
              </w:rPr>
              <w:t xml:space="preserve">арушения обязательных требований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постоянно по мере </w:t>
            </w:r>
          </w:p>
          <w:p w:rsidR="0092718C" w:rsidRPr="00A0789F" w:rsidRDefault="0092718C" w:rsidP="0092718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поступления обращений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92718C" w:rsidRPr="00A0789F" w:rsidRDefault="0092718C" w:rsidP="0092718C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62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</w:t>
            </w:r>
          </w:p>
          <w:p w:rsidR="0092718C" w:rsidRPr="00A0789F" w:rsidRDefault="0092718C" w:rsidP="0092718C">
            <w:pPr>
              <w:spacing w:after="0" w:line="259" w:lineRule="auto"/>
              <w:ind w:left="1" w:hanging="1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выдачи лично или почтовым отправлением </w:t>
            </w:r>
          </w:p>
        </w:tc>
      </w:tr>
      <w:tr w:rsidR="0092718C" w:rsidRPr="00A0789F">
        <w:trPr>
          <w:trHeight w:val="286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8C" w:rsidRPr="00A0789F" w:rsidRDefault="0092718C" w:rsidP="0092718C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3. Консультирование </w:t>
            </w:r>
          </w:p>
        </w:tc>
      </w:tr>
      <w:tr w:rsidR="00782B04" w:rsidRPr="00A0789F" w:rsidTr="00782B04">
        <w:trPr>
          <w:trHeight w:val="28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Разъяснение по вопросам: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положений нормативных правовых актов, муниципальных правовых актов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содержащих обязательные </w:t>
            </w:r>
          </w:p>
          <w:p w:rsidR="00782B04" w:rsidRPr="00A0789F" w:rsidRDefault="00782B04" w:rsidP="00782B04">
            <w:pPr>
              <w:spacing w:after="0" w:line="242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требования, </w:t>
            </w:r>
            <w:r w:rsidRPr="00A0789F">
              <w:rPr>
                <w:sz w:val="22"/>
              </w:rPr>
              <w:tab/>
              <w:t xml:space="preserve">оценка соблюдения </w:t>
            </w:r>
            <w:r w:rsidRPr="00A0789F">
              <w:rPr>
                <w:sz w:val="22"/>
              </w:rPr>
              <w:tab/>
              <w:t xml:space="preserve">которых осуществляется в рамках муниципального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земельного контроля;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38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положений нормативных правовых актов, муниципальных правовых актов, </w:t>
            </w:r>
          </w:p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регламентирующих порядок осуществления муниципального контроля; </w:t>
            </w:r>
          </w:p>
          <w:p w:rsidR="00782B04" w:rsidRPr="00CB387F" w:rsidRDefault="00782B04" w:rsidP="00FC1DD7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sz w:val="22"/>
              </w:rPr>
            </w:pPr>
            <w:r w:rsidRPr="00CB387F">
              <w:rPr>
                <w:sz w:val="22"/>
              </w:rPr>
              <w:t xml:space="preserve">порядка обжалования решений уполномоченных органов, действий (бездействия) </w:t>
            </w:r>
          </w:p>
          <w:p w:rsidR="00782B04" w:rsidRPr="00A0789F" w:rsidRDefault="00782B04" w:rsidP="00782B04">
            <w:pPr>
              <w:tabs>
                <w:tab w:val="center" w:pos="669"/>
                <w:tab w:val="center" w:pos="2328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rFonts w:ascii="Calibri" w:eastAsia="Calibri" w:hAnsi="Calibri" w:cs="Calibri"/>
                <w:sz w:val="22"/>
              </w:rPr>
              <w:tab/>
            </w:r>
            <w:r w:rsidRPr="00A0789F">
              <w:rPr>
                <w:sz w:val="22"/>
              </w:rPr>
              <w:t xml:space="preserve">должностных </w:t>
            </w:r>
            <w:r w:rsidRPr="00A0789F">
              <w:rPr>
                <w:sz w:val="22"/>
              </w:rPr>
              <w:tab/>
              <w:t xml:space="preserve">лиц </w:t>
            </w:r>
          </w:p>
          <w:p w:rsidR="00782B04" w:rsidRPr="00A0789F" w:rsidRDefault="00782B04" w:rsidP="00782B04">
            <w:pPr>
              <w:spacing w:after="0" w:line="238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осуществляющих муниципальный </w:t>
            </w:r>
          </w:p>
          <w:p w:rsidR="00782B04" w:rsidRPr="00A0789F" w:rsidRDefault="00782B04" w:rsidP="00782B04">
            <w:pPr>
              <w:spacing w:after="0" w:line="259" w:lineRule="auto"/>
              <w:ind w:left="2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земельный контроль; </w:t>
            </w:r>
          </w:p>
          <w:p w:rsidR="00782B04" w:rsidRPr="00A0789F" w:rsidRDefault="00782B04" w:rsidP="00782B04">
            <w:pPr>
              <w:numPr>
                <w:ilvl w:val="0"/>
                <w:numId w:val="4"/>
              </w:numPr>
              <w:spacing w:after="0" w:line="259" w:lineRule="auto"/>
              <w:ind w:right="2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выполнения предписания, выданного по итогам контрольного мероприятия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постоянно по мере </w:t>
            </w:r>
          </w:p>
          <w:p w:rsidR="00782B04" w:rsidRPr="00A0789F" w:rsidRDefault="00782B04" w:rsidP="00782B04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>поступления обращений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0789F">
              <w:rPr>
                <w:sz w:val="22"/>
              </w:rPr>
              <w:t xml:space="preserve">Глава, консультант по управлению муниципальным имуществом, землепользованию, землеустройству и контролю за использованием земли  </w:t>
            </w:r>
          </w:p>
          <w:p w:rsidR="00782B04" w:rsidRPr="00A0789F" w:rsidRDefault="00782B04" w:rsidP="00782B04">
            <w:pPr>
              <w:spacing w:after="0" w:line="259" w:lineRule="auto"/>
              <w:ind w:left="14" w:right="109" w:firstLine="0"/>
              <w:rPr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04" w:rsidRPr="00A0789F" w:rsidRDefault="00782B04" w:rsidP="00782B04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устно, письменно, </w:t>
            </w:r>
          </w:p>
          <w:p w:rsidR="00CB387F" w:rsidRDefault="00782B04" w:rsidP="00782B04">
            <w:pPr>
              <w:spacing w:after="0" w:line="238" w:lineRule="auto"/>
              <w:ind w:left="28" w:hanging="28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посредством ВКС, </w:t>
            </w:r>
          </w:p>
          <w:p w:rsidR="00782B04" w:rsidRPr="00A0789F" w:rsidRDefault="00782B04" w:rsidP="00782B04">
            <w:pPr>
              <w:spacing w:after="0" w:line="238" w:lineRule="auto"/>
              <w:ind w:left="28" w:hanging="28"/>
              <w:jc w:val="center"/>
              <w:rPr>
                <w:sz w:val="22"/>
              </w:rPr>
            </w:pPr>
            <w:r w:rsidRPr="00A0789F">
              <w:rPr>
                <w:sz w:val="22"/>
              </w:rPr>
              <w:t>посредством</w:t>
            </w:r>
            <w:r w:rsidR="00CB387F">
              <w:rPr>
                <w:sz w:val="22"/>
              </w:rPr>
              <w:t xml:space="preserve"> </w:t>
            </w:r>
            <w:r w:rsidRPr="00A0789F">
              <w:rPr>
                <w:sz w:val="22"/>
              </w:rPr>
              <w:t xml:space="preserve">размещения </w:t>
            </w:r>
          </w:p>
          <w:p w:rsidR="00782B04" w:rsidRPr="00A0789F" w:rsidRDefault="00782B04" w:rsidP="00782B04">
            <w:pPr>
              <w:spacing w:after="0" w:line="259" w:lineRule="auto"/>
              <w:ind w:left="0" w:right="6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письменных </w:t>
            </w:r>
          </w:p>
          <w:p w:rsidR="00782B04" w:rsidRPr="00A0789F" w:rsidRDefault="00782B04" w:rsidP="00782B04">
            <w:pPr>
              <w:spacing w:after="0" w:line="259" w:lineRule="auto"/>
              <w:ind w:left="5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ответов на запросы </w:t>
            </w:r>
          </w:p>
          <w:p w:rsidR="00782B04" w:rsidRPr="00A0789F" w:rsidRDefault="00782B04" w:rsidP="00782B0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по электронной почте </w:t>
            </w:r>
          </w:p>
        </w:tc>
      </w:tr>
    </w:tbl>
    <w:p w:rsidR="00876F42" w:rsidRPr="00A0789F" w:rsidRDefault="00F70987">
      <w:pPr>
        <w:ind w:right="61"/>
        <w:jc w:val="center"/>
        <w:rPr>
          <w:sz w:val="22"/>
        </w:rPr>
      </w:pPr>
      <w:r w:rsidRPr="00A0789F">
        <w:rPr>
          <w:sz w:val="22"/>
        </w:rPr>
        <w:lastRenderedPageBreak/>
        <w:t xml:space="preserve">Раздел 4. Показатели результативности и эффективности программы профилактики </w:t>
      </w:r>
    </w:p>
    <w:p w:rsidR="00876F42" w:rsidRPr="00A0789F" w:rsidRDefault="00F70987">
      <w:pPr>
        <w:spacing w:after="0" w:line="259" w:lineRule="auto"/>
        <w:ind w:left="708" w:firstLine="0"/>
        <w:jc w:val="center"/>
        <w:rPr>
          <w:sz w:val="22"/>
        </w:rPr>
      </w:pPr>
      <w:r w:rsidRPr="00A0789F">
        <w:rPr>
          <w:sz w:val="22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960"/>
        <w:gridCol w:w="5527"/>
        <w:gridCol w:w="3084"/>
      </w:tblGrid>
      <w:tr w:rsidR="00876F42" w:rsidRPr="00A0789F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6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№ п/п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Величина </w:t>
            </w:r>
          </w:p>
        </w:tc>
      </w:tr>
      <w:tr w:rsidR="00876F42" w:rsidRPr="00A0789F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38" w:lineRule="auto"/>
              <w:ind w:left="0" w:right="59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№248-ФЗ «О государственном контроле (надзоре) и муниципальном контроле в Российской </w:t>
            </w:r>
          </w:p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Федерации»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8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100 % </w:t>
            </w:r>
          </w:p>
        </w:tc>
      </w:tr>
      <w:tr w:rsidR="00876F42" w:rsidRPr="00A0789F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2.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60" w:firstLine="0"/>
              <w:rPr>
                <w:sz w:val="22"/>
              </w:rPr>
            </w:pPr>
            <w:r w:rsidRPr="00A0789F">
              <w:rPr>
                <w:sz w:val="22"/>
              </w:rPr>
              <w:t xml:space="preserve">Удовлетворённость контролируемых лиц и их представителей консультированием контрольного органа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100 % от числа обратившихся </w:t>
            </w:r>
          </w:p>
        </w:tc>
      </w:tr>
      <w:tr w:rsidR="00876F42" w:rsidRPr="00A0789F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A0789F">
              <w:rPr>
                <w:sz w:val="22"/>
              </w:rPr>
              <w:t xml:space="preserve">3.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Количество </w:t>
            </w:r>
            <w:r w:rsidRPr="00A0789F">
              <w:rPr>
                <w:sz w:val="22"/>
              </w:rPr>
              <w:tab/>
              <w:t xml:space="preserve">проведенных </w:t>
            </w:r>
            <w:r w:rsidRPr="00A0789F">
              <w:rPr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42" w:rsidRPr="00A0789F" w:rsidRDefault="00F70987">
            <w:pPr>
              <w:spacing w:after="0" w:line="259" w:lineRule="auto"/>
              <w:ind w:left="17" w:firstLine="0"/>
              <w:jc w:val="left"/>
              <w:rPr>
                <w:sz w:val="22"/>
              </w:rPr>
            </w:pPr>
            <w:r w:rsidRPr="00A0789F">
              <w:rPr>
                <w:sz w:val="22"/>
              </w:rPr>
              <w:t xml:space="preserve">100 % от  запланированных </w:t>
            </w:r>
          </w:p>
        </w:tc>
      </w:tr>
    </w:tbl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A0789F" w:rsidRDefault="00F70987">
      <w:pPr>
        <w:spacing w:after="0" w:line="238" w:lineRule="auto"/>
        <w:ind w:left="0" w:firstLine="708"/>
        <w:jc w:val="left"/>
        <w:rPr>
          <w:sz w:val="22"/>
        </w:rPr>
      </w:pPr>
      <w:r w:rsidRPr="00A0789F">
        <w:rPr>
          <w:sz w:val="22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876F42" w:rsidRPr="00A0789F" w:rsidRDefault="00F70987">
      <w:pPr>
        <w:tabs>
          <w:tab w:val="center" w:pos="3394"/>
          <w:tab w:val="center" w:pos="5730"/>
          <w:tab w:val="center" w:pos="8068"/>
        </w:tabs>
        <w:ind w:left="-3" w:firstLine="0"/>
        <w:jc w:val="left"/>
        <w:rPr>
          <w:sz w:val="22"/>
        </w:rPr>
      </w:pPr>
      <w:r w:rsidRPr="00A0789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-7525</wp:posOffset>
                </wp:positionV>
                <wp:extent cx="6030469" cy="909828"/>
                <wp:effectExtent l="0" t="0" r="0" b="0"/>
                <wp:wrapNone/>
                <wp:docPr id="18974" name="Group 18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69" cy="909828"/>
                          <a:chOff x="0" y="0"/>
                          <a:chExt cx="6030469" cy="909828"/>
                        </a:xfrm>
                      </wpg:grpSpPr>
                      <wps:wsp>
                        <wps:cNvPr id="19795" name="Shape 197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6" name="Shape 19796"/>
                        <wps:cNvSpPr/>
                        <wps:spPr>
                          <a:xfrm>
                            <a:off x="6096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7" name="Shape 19797"/>
                        <wps:cNvSpPr/>
                        <wps:spPr>
                          <a:xfrm>
                            <a:off x="14828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8" name="Shape 19798"/>
                        <wps:cNvSpPr/>
                        <wps:spPr>
                          <a:xfrm>
                            <a:off x="1488948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9" name="Shape 19799"/>
                        <wps:cNvSpPr/>
                        <wps:spPr>
                          <a:xfrm>
                            <a:off x="29672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0" name="Shape 19800"/>
                        <wps:cNvSpPr/>
                        <wps:spPr>
                          <a:xfrm>
                            <a:off x="2973324" y="0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1" name="Shape 19801"/>
                        <wps:cNvSpPr/>
                        <wps:spPr>
                          <a:xfrm>
                            <a:off x="44500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2" name="Shape 19802"/>
                        <wps:cNvSpPr/>
                        <wps:spPr>
                          <a:xfrm>
                            <a:off x="4456176" y="0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3" name="Shape 19803"/>
                        <wps:cNvSpPr/>
                        <wps:spPr>
                          <a:xfrm>
                            <a:off x="59344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4" name="Shape 19804"/>
                        <wps:cNvSpPr/>
                        <wps:spPr>
                          <a:xfrm>
                            <a:off x="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5" name="Shape 19805"/>
                        <wps:cNvSpPr/>
                        <wps:spPr>
                          <a:xfrm>
                            <a:off x="1482852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6" name="Shape 19806"/>
                        <wps:cNvSpPr/>
                        <wps:spPr>
                          <a:xfrm>
                            <a:off x="296722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7" name="Shape 19807"/>
                        <wps:cNvSpPr/>
                        <wps:spPr>
                          <a:xfrm>
                            <a:off x="445008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8" name="Shape 19808"/>
                        <wps:cNvSpPr/>
                        <wps:spPr>
                          <a:xfrm>
                            <a:off x="5934456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9" name="Shape 19809"/>
                        <wps:cNvSpPr/>
                        <wps:spPr>
                          <a:xfrm>
                            <a:off x="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0" name="Shape 19810"/>
                        <wps:cNvSpPr/>
                        <wps:spPr>
                          <a:xfrm>
                            <a:off x="6096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1" name="Shape 19811"/>
                        <wps:cNvSpPr/>
                        <wps:spPr>
                          <a:xfrm>
                            <a:off x="1482852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2" name="Shape 19812"/>
                        <wps:cNvSpPr/>
                        <wps:spPr>
                          <a:xfrm>
                            <a:off x="1488948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3" name="Shape 19813"/>
                        <wps:cNvSpPr/>
                        <wps:spPr>
                          <a:xfrm>
                            <a:off x="2967228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4" name="Shape 19814"/>
                        <wps:cNvSpPr/>
                        <wps:spPr>
                          <a:xfrm>
                            <a:off x="2973324" y="356616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5" name="Shape 19815"/>
                        <wps:cNvSpPr/>
                        <wps:spPr>
                          <a:xfrm>
                            <a:off x="445008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6" name="Shape 19816"/>
                        <wps:cNvSpPr/>
                        <wps:spPr>
                          <a:xfrm>
                            <a:off x="4456176" y="356616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7" name="Shape 19817"/>
                        <wps:cNvSpPr/>
                        <wps:spPr>
                          <a:xfrm>
                            <a:off x="5934456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8" name="Shape 19818"/>
                        <wps:cNvSpPr/>
                        <wps:spPr>
                          <a:xfrm>
                            <a:off x="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19" name="Shape 19819"/>
                        <wps:cNvSpPr/>
                        <wps:spPr>
                          <a:xfrm>
                            <a:off x="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0" name="Shape 19820"/>
                        <wps:cNvSpPr/>
                        <wps:spPr>
                          <a:xfrm>
                            <a:off x="6096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1" name="Shape 19821"/>
                        <wps:cNvSpPr/>
                        <wps:spPr>
                          <a:xfrm>
                            <a:off x="1482852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2" name="Shape 19822"/>
                        <wps:cNvSpPr/>
                        <wps:spPr>
                          <a:xfrm>
                            <a:off x="1482852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3" name="Shape 19823"/>
                        <wps:cNvSpPr/>
                        <wps:spPr>
                          <a:xfrm>
                            <a:off x="1488948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4" name="Shape 19824"/>
                        <wps:cNvSpPr/>
                        <wps:spPr>
                          <a:xfrm>
                            <a:off x="2967228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5" name="Shape 19825"/>
                        <wps:cNvSpPr/>
                        <wps:spPr>
                          <a:xfrm>
                            <a:off x="2967228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6" name="Shape 19826"/>
                        <wps:cNvSpPr/>
                        <wps:spPr>
                          <a:xfrm>
                            <a:off x="2973324" y="713232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7" name="Shape 19827"/>
                        <wps:cNvSpPr/>
                        <wps:spPr>
                          <a:xfrm>
                            <a:off x="4450080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8" name="Shape 19828"/>
                        <wps:cNvSpPr/>
                        <wps:spPr>
                          <a:xfrm>
                            <a:off x="4450080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9" name="Shape 19829"/>
                        <wps:cNvSpPr/>
                        <wps:spPr>
                          <a:xfrm>
                            <a:off x="4456176" y="71323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0" name="Shape 19830"/>
                        <wps:cNvSpPr/>
                        <wps:spPr>
                          <a:xfrm>
                            <a:off x="5934456" y="36271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1" name="Shape 19831"/>
                        <wps:cNvSpPr/>
                        <wps:spPr>
                          <a:xfrm>
                            <a:off x="5934456" y="7132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32" name="Shape 19832"/>
                        <wps:cNvSpPr/>
                        <wps:spPr>
                          <a:xfrm>
                            <a:off x="53340" y="719328"/>
                            <a:ext cx="597712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190500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74" style="width:474.84pt;height:71.64pt;position:absolute;z-index:-2147483491;mso-position-horizontal-relative:text;mso-position-horizontal:absolute;margin-left:-5.64pt;mso-position-vertical-relative:text;margin-top:-0.59259pt;" coordsize="60304,9098">
                <v:shape id="Shape 1983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4" style="position:absolute;width:14767;height:91;left:60;top:0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35" style="position:absolute;width:91;height:91;left:148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6" style="position:absolute;width:14782;height:91;left:14889;top:0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37" style="position:absolute;width:91;height:91;left:29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38" style="position:absolute;width:14767;height:91;left:29733;top:0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39" style="position:absolute;width:91;height:91;left:4450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0" style="position:absolute;width:14782;height:91;left:44561;top:0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41" style="position:absolute;width:91;height:91;left:5934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2" style="position:absolute;width:91;height:3505;left:0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3" style="position:absolute;width:91;height:3505;left:14828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4" style="position:absolute;width:91;height:3505;left:29672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5" style="position:absolute;width:91;height:3505;left:44500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6" style="position:absolute;width:91;height:3505;left:59344;top:6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47" style="position:absolute;width:91;height:91;left:0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48" style="position:absolute;width:14767;height:91;left:60;top:3566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49" style="position:absolute;width:91;height:91;left:14828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0" style="position:absolute;width:14782;height:91;left:14889;top:3566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51" style="position:absolute;width:91;height:91;left:29672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2" style="position:absolute;width:14767;height:91;left:29733;top:3566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53" style="position:absolute;width:91;height:91;left:44500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4" style="position:absolute;width:14782;height:91;left:44561;top:3566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55" style="position:absolute;width:91;height:91;left:59344;top:35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6" style="position:absolute;width:91;height:3505;left:0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57" style="position:absolute;width:91;height:91;left:0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58" style="position:absolute;width:14767;height:91;left:60;top:7132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59" style="position:absolute;width:91;height:3505;left:14828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0" style="position:absolute;width:91;height:91;left:14828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1" style="position:absolute;width:14782;height:91;left:14889;top:7132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62" style="position:absolute;width:91;height:3505;left:29672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3" style="position:absolute;width:91;height:91;left:29672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4" style="position:absolute;width:14767;height:91;left:29733;top:7132;" coordsize="1476756,9144" path="m0,0l1476756,0l1476756,9144l0,9144l0,0">
                  <v:stroke weight="0pt" endcap="flat" joinstyle="miter" miterlimit="10" on="false" color="#000000" opacity="0"/>
                  <v:fill on="true" color="#000000"/>
                </v:shape>
                <v:shape id="Shape 19865" style="position:absolute;width:91;height:3505;left:44500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6" style="position:absolute;width:91;height:91;left:44500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67" style="position:absolute;width:14782;height:91;left:44561;top:7132;" coordsize="1478280,9144" path="m0,0l1478280,0l1478280,9144l0,9144l0,0">
                  <v:stroke weight="0pt" endcap="flat" joinstyle="miter" miterlimit="10" on="false" color="#000000" opacity="0"/>
                  <v:fill on="true" color="#000000"/>
                </v:shape>
                <v:shape id="Shape 19868" style="position:absolute;width:91;height:3505;left:59344;top:362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9869" style="position:absolute;width:91;height:91;left:59344;top:71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9870" style="position:absolute;width:59771;height:1905;left:533;top:7193;" coordsize="5977128,190500" path="m0,0l5977128,0l5977128,190500l0,1905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A0789F">
        <w:rPr>
          <w:sz w:val="22"/>
        </w:rPr>
        <w:t xml:space="preserve">значение показателя </w:t>
      </w:r>
      <w:r w:rsidRPr="00A0789F">
        <w:rPr>
          <w:sz w:val="22"/>
        </w:rPr>
        <w:tab/>
        <w:t xml:space="preserve">отклонение </w:t>
      </w:r>
      <w:r w:rsidRPr="00A0789F">
        <w:rPr>
          <w:sz w:val="22"/>
        </w:rPr>
        <w:tab/>
      </w:r>
      <w:proofErr w:type="spellStart"/>
      <w:r w:rsidRPr="00A0789F">
        <w:rPr>
          <w:sz w:val="22"/>
        </w:rPr>
        <w:t>отклонение</w:t>
      </w:r>
      <w:proofErr w:type="spellEnd"/>
      <w:r w:rsidRPr="00A0789F">
        <w:rPr>
          <w:sz w:val="22"/>
        </w:rPr>
        <w:t xml:space="preserve"> больше </w:t>
      </w:r>
      <w:r w:rsidRPr="00A0789F">
        <w:rPr>
          <w:sz w:val="22"/>
        </w:rPr>
        <w:tab/>
        <w:t xml:space="preserve">отклонение больше </w:t>
      </w:r>
    </w:p>
    <w:p w:rsidR="00876F42" w:rsidRPr="00A0789F" w:rsidRDefault="00F70987">
      <w:pPr>
        <w:tabs>
          <w:tab w:val="center" w:pos="3394"/>
          <w:tab w:val="center" w:pos="5729"/>
          <w:tab w:val="center" w:pos="8069"/>
        </w:tabs>
        <w:ind w:left="0" w:firstLine="0"/>
        <w:jc w:val="left"/>
        <w:rPr>
          <w:sz w:val="22"/>
        </w:rPr>
      </w:pPr>
      <w:r w:rsidRPr="00A0789F">
        <w:rPr>
          <w:rFonts w:ascii="Calibri" w:eastAsia="Calibri" w:hAnsi="Calibri" w:cs="Calibri"/>
          <w:sz w:val="22"/>
        </w:rPr>
        <w:tab/>
      </w:r>
      <w:r w:rsidRPr="00A0789F">
        <w:rPr>
          <w:sz w:val="22"/>
        </w:rPr>
        <w:t xml:space="preserve">0-20% </w:t>
      </w:r>
      <w:r w:rsidRPr="00A0789F">
        <w:rPr>
          <w:sz w:val="22"/>
        </w:rPr>
        <w:tab/>
        <w:t xml:space="preserve">21-50% </w:t>
      </w:r>
      <w:r w:rsidRPr="00A0789F">
        <w:rPr>
          <w:sz w:val="22"/>
        </w:rPr>
        <w:tab/>
        <w:t xml:space="preserve">50 % </w:t>
      </w:r>
    </w:p>
    <w:p w:rsidR="00876F42" w:rsidRPr="00A0789F" w:rsidRDefault="00F70987">
      <w:pPr>
        <w:tabs>
          <w:tab w:val="center" w:pos="2752"/>
          <w:tab w:val="center" w:pos="5708"/>
          <w:tab w:val="center" w:pos="7352"/>
        </w:tabs>
        <w:ind w:left="-3" w:firstLine="0"/>
        <w:jc w:val="left"/>
        <w:rPr>
          <w:sz w:val="22"/>
        </w:rPr>
      </w:pPr>
      <w:r w:rsidRPr="00A0789F">
        <w:rPr>
          <w:sz w:val="22"/>
        </w:rPr>
        <w:t xml:space="preserve">оценка </w:t>
      </w:r>
      <w:proofErr w:type="gramStart"/>
      <w:r w:rsidRPr="00A0789F">
        <w:rPr>
          <w:sz w:val="22"/>
        </w:rPr>
        <w:tab/>
      </w:r>
      <w:r w:rsidR="00CB387F">
        <w:rPr>
          <w:sz w:val="22"/>
        </w:rPr>
        <w:t xml:space="preserve">  </w:t>
      </w:r>
      <w:r w:rsidRPr="00A0789F">
        <w:rPr>
          <w:sz w:val="22"/>
        </w:rPr>
        <w:t>высокая</w:t>
      </w:r>
      <w:proofErr w:type="gramEnd"/>
      <w:r w:rsidRPr="00A0789F">
        <w:rPr>
          <w:sz w:val="22"/>
        </w:rPr>
        <w:t xml:space="preserve"> </w:t>
      </w:r>
      <w:r w:rsidRPr="00A0789F">
        <w:rPr>
          <w:sz w:val="22"/>
        </w:rPr>
        <w:tab/>
        <w:t xml:space="preserve">удовлетворительная </w:t>
      </w:r>
      <w:r w:rsidRPr="00A0789F">
        <w:rPr>
          <w:sz w:val="22"/>
        </w:rPr>
        <w:tab/>
      </w:r>
      <w:r w:rsidR="00CB387F">
        <w:rPr>
          <w:sz w:val="22"/>
        </w:rPr>
        <w:t xml:space="preserve"> </w:t>
      </w:r>
      <w:r w:rsidRPr="00A0789F">
        <w:rPr>
          <w:sz w:val="22"/>
        </w:rPr>
        <w:t xml:space="preserve">низкая </w:t>
      </w:r>
    </w:p>
    <w:p w:rsidR="00876F42" w:rsidRPr="00E32F42" w:rsidRDefault="00F70987">
      <w:pPr>
        <w:tabs>
          <w:tab w:val="center" w:pos="3112"/>
          <w:tab w:val="center" w:pos="5448"/>
          <w:tab w:val="center" w:pos="7785"/>
        </w:tabs>
        <w:ind w:left="0" w:firstLine="0"/>
        <w:jc w:val="left"/>
        <w:rPr>
          <w:sz w:val="22"/>
          <w:u w:val="single"/>
        </w:rPr>
      </w:pPr>
      <w:r w:rsidRPr="00E32F42">
        <w:rPr>
          <w:rFonts w:ascii="Calibri" w:eastAsia="Calibri" w:hAnsi="Calibri" w:cs="Calibri"/>
          <w:sz w:val="22"/>
          <w:u w:val="single"/>
        </w:rPr>
        <w:tab/>
      </w:r>
      <w:r w:rsidRPr="00E32F42">
        <w:rPr>
          <w:sz w:val="22"/>
          <w:u w:val="single"/>
        </w:rPr>
        <w:t xml:space="preserve">эффективность   </w:t>
      </w:r>
      <w:r w:rsidRPr="00E32F42">
        <w:rPr>
          <w:sz w:val="22"/>
          <w:u w:val="single"/>
        </w:rPr>
        <w:tab/>
      </w:r>
      <w:proofErr w:type="spellStart"/>
      <w:r w:rsidRPr="00E32F42">
        <w:rPr>
          <w:sz w:val="22"/>
          <w:u w:val="single"/>
        </w:rPr>
        <w:t>эффективность</w:t>
      </w:r>
      <w:proofErr w:type="spellEnd"/>
      <w:r w:rsidRPr="00E32F42">
        <w:rPr>
          <w:sz w:val="22"/>
          <w:u w:val="single"/>
        </w:rPr>
        <w:t xml:space="preserve">   </w:t>
      </w:r>
      <w:r w:rsidRPr="00E32F42">
        <w:rPr>
          <w:sz w:val="22"/>
          <w:u w:val="single"/>
        </w:rPr>
        <w:tab/>
      </w:r>
      <w:proofErr w:type="spellStart"/>
      <w:r w:rsidRPr="00E32F42">
        <w:rPr>
          <w:sz w:val="22"/>
          <w:u w:val="single"/>
        </w:rPr>
        <w:t>эффективность</w:t>
      </w:r>
      <w:proofErr w:type="spellEnd"/>
      <w:r w:rsidRPr="00E32F42">
        <w:rPr>
          <w:sz w:val="22"/>
          <w:u w:val="single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Pr="00A0789F" w:rsidRDefault="00F70987">
      <w:pPr>
        <w:spacing w:after="0" w:line="259" w:lineRule="auto"/>
        <w:ind w:left="708" w:firstLine="0"/>
        <w:jc w:val="left"/>
        <w:rPr>
          <w:sz w:val="22"/>
        </w:rPr>
      </w:pPr>
      <w:r w:rsidRPr="00A0789F">
        <w:rPr>
          <w:sz w:val="22"/>
        </w:rPr>
        <w:t xml:space="preserve"> </w:t>
      </w:r>
    </w:p>
    <w:p w:rsidR="00876F42" w:rsidRDefault="00F70987">
      <w:pPr>
        <w:spacing w:after="0" w:line="259" w:lineRule="auto"/>
        <w:ind w:left="708" w:firstLine="0"/>
        <w:jc w:val="left"/>
      </w:pPr>
      <w:r>
        <w:rPr>
          <w:sz w:val="26"/>
        </w:rPr>
        <w:t xml:space="preserve"> </w:t>
      </w:r>
    </w:p>
    <w:sectPr w:rsidR="00876F42">
      <w:pgSz w:w="11906" w:h="16838"/>
      <w:pgMar w:top="1135" w:right="791" w:bottom="122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E99"/>
    <w:multiLevelType w:val="hybridMultilevel"/>
    <w:tmpl w:val="6A467752"/>
    <w:lvl w:ilvl="0" w:tplc="203265B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C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AD2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3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2C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47F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84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8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65A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82637"/>
    <w:multiLevelType w:val="hybridMultilevel"/>
    <w:tmpl w:val="B1A82A76"/>
    <w:lvl w:ilvl="0" w:tplc="56BC02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893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489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AF1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6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98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E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A6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2F6DB7"/>
    <w:multiLevelType w:val="hybridMultilevel"/>
    <w:tmpl w:val="9AB814FE"/>
    <w:lvl w:ilvl="0" w:tplc="D27A2216">
      <w:start w:val="1"/>
      <w:numFmt w:val="decimal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465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A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C71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4CA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5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22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E35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0AF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B26A3F"/>
    <w:multiLevelType w:val="hybridMultilevel"/>
    <w:tmpl w:val="A4200EA4"/>
    <w:lvl w:ilvl="0" w:tplc="2F0A0034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8DE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83A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1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ADA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4B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450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841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5D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42"/>
    <w:rsid w:val="001A30EF"/>
    <w:rsid w:val="001D6F1D"/>
    <w:rsid w:val="004532B5"/>
    <w:rsid w:val="00580F9F"/>
    <w:rsid w:val="00596113"/>
    <w:rsid w:val="006358B7"/>
    <w:rsid w:val="00782B04"/>
    <w:rsid w:val="00876F42"/>
    <w:rsid w:val="0092718C"/>
    <w:rsid w:val="00A0789F"/>
    <w:rsid w:val="00B755A2"/>
    <w:rsid w:val="00C60110"/>
    <w:rsid w:val="00CB387F"/>
    <w:rsid w:val="00E32F42"/>
    <w:rsid w:val="00E51E59"/>
    <w:rsid w:val="00E6712D"/>
    <w:rsid w:val="00F70987"/>
    <w:rsid w:val="00F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9C61"/>
  <w15:docId w15:val="{DF228171-CF86-4BED-9195-4D78943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0F9F"/>
    <w:pPr>
      <w:spacing w:after="0" w:line="248" w:lineRule="auto"/>
      <w:ind w:left="720" w:firstLine="698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6010-A376-4C51-B696-47E1FAF1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20</cp:revision>
  <cp:lastPrinted>2023-11-16T06:06:00Z</cp:lastPrinted>
  <dcterms:created xsi:type="dcterms:W3CDTF">2022-10-14T06:19:00Z</dcterms:created>
  <dcterms:modified xsi:type="dcterms:W3CDTF">2023-11-21T03:50:00Z</dcterms:modified>
</cp:coreProperties>
</file>