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5" w:type="dxa"/>
        <w:tblBorders>
          <w:bottom w:val="thinThickLargeGap" w:sz="24" w:space="0" w:color="auto"/>
        </w:tblBorders>
        <w:tblLayout w:type="fixed"/>
        <w:tblLook w:val="0000" w:firstRow="0" w:lastRow="0" w:firstColumn="0" w:lastColumn="0" w:noHBand="0" w:noVBand="0"/>
      </w:tblPr>
      <w:tblGrid>
        <w:gridCol w:w="9355"/>
      </w:tblGrid>
      <w:tr w:rsidR="008F4EA7" w:rsidTr="00E043AE">
        <w:trPr>
          <w:trHeight w:val="2420"/>
        </w:trPr>
        <w:tc>
          <w:tcPr>
            <w:tcW w:w="9355" w:type="dxa"/>
          </w:tcPr>
          <w:p w:rsidR="008F4EA7" w:rsidRDefault="008F4EA7" w:rsidP="008F4EA7">
            <w:pPr>
              <w:pStyle w:val="1"/>
              <w:ind w:right="-926"/>
            </w:pPr>
            <w:r>
              <w:t xml:space="preserve">Р о с с и й с к а я  Ф е д е р а ц и я                </w:t>
            </w:r>
          </w:p>
          <w:p w:rsidR="008F4EA7" w:rsidRDefault="008F4EA7" w:rsidP="00E043AE">
            <w:pPr>
              <w:pStyle w:val="5"/>
            </w:pPr>
            <w:r>
              <w:t>Иркутская   область</w:t>
            </w:r>
          </w:p>
          <w:p w:rsidR="008F4EA7" w:rsidRDefault="008F4EA7" w:rsidP="00E043AE">
            <w:pPr>
              <w:jc w:val="center"/>
              <w:rPr>
                <w:b/>
                <w:sz w:val="32"/>
              </w:rPr>
            </w:pPr>
            <w:r>
              <w:rPr>
                <w:b/>
                <w:sz w:val="32"/>
              </w:rPr>
              <w:t>Тайшетский  район</w:t>
            </w:r>
          </w:p>
          <w:p w:rsidR="008F4EA7" w:rsidRDefault="008F4EA7" w:rsidP="00E043AE">
            <w:pPr>
              <w:pStyle w:val="6"/>
              <w:jc w:val="center"/>
              <w:rPr>
                <w:sz w:val="32"/>
              </w:rPr>
            </w:pPr>
            <w:r>
              <w:rPr>
                <w:sz w:val="32"/>
                <w:szCs w:val="32"/>
              </w:rPr>
              <w:t>Юртинское муниципальное образование                               «</w:t>
            </w:r>
            <w:r>
              <w:rPr>
                <w:sz w:val="32"/>
              </w:rPr>
              <w:t>Юртинское  городское поселение»</w:t>
            </w:r>
          </w:p>
          <w:p w:rsidR="008F4EA7" w:rsidRDefault="008F4EA7" w:rsidP="00E043AE">
            <w:pPr>
              <w:jc w:val="center"/>
              <w:rPr>
                <w:b/>
                <w:sz w:val="32"/>
              </w:rPr>
            </w:pPr>
            <w:r>
              <w:rPr>
                <w:b/>
                <w:sz w:val="32"/>
              </w:rPr>
              <w:t>Администрация Юртинского городского поселения</w:t>
            </w:r>
          </w:p>
          <w:p w:rsidR="008F4EA7" w:rsidRDefault="008F4EA7" w:rsidP="00E043AE">
            <w:pPr>
              <w:jc w:val="center"/>
              <w:rPr>
                <w:b/>
                <w:sz w:val="32"/>
              </w:rPr>
            </w:pPr>
          </w:p>
          <w:p w:rsidR="008F4EA7" w:rsidRPr="00605D99" w:rsidRDefault="008F4EA7" w:rsidP="00E043AE">
            <w:pPr>
              <w:pStyle w:val="7"/>
              <w:jc w:val="center"/>
              <w:rPr>
                <w:b/>
                <w:sz w:val="44"/>
                <w:szCs w:val="44"/>
              </w:rPr>
            </w:pPr>
            <w:r w:rsidRPr="00605D99">
              <w:rPr>
                <w:b/>
                <w:sz w:val="44"/>
                <w:szCs w:val="44"/>
              </w:rPr>
              <w:t>ПОСТАНОВЛЕНИЕ</w:t>
            </w:r>
          </w:p>
          <w:p w:rsidR="008F4EA7" w:rsidRDefault="008F4EA7" w:rsidP="00E043AE">
            <w:pPr>
              <w:pStyle w:val="ab"/>
              <w:suppressLineNumbers/>
            </w:pPr>
          </w:p>
        </w:tc>
      </w:tr>
    </w:tbl>
    <w:p w:rsidR="008F4EA7" w:rsidRPr="00462FCE" w:rsidRDefault="008F4EA7" w:rsidP="008F4EA7">
      <w:pPr>
        <w:ind w:right="-568"/>
      </w:pPr>
    </w:p>
    <w:p w:rsidR="008F4EA7" w:rsidRPr="00640E1A" w:rsidRDefault="000C7095" w:rsidP="008F4EA7">
      <w:pPr>
        <w:ind w:right="-568"/>
        <w:rPr>
          <w:sz w:val="22"/>
          <w:szCs w:val="22"/>
        </w:rPr>
      </w:pPr>
      <w:r>
        <w:rPr>
          <w:sz w:val="22"/>
          <w:szCs w:val="22"/>
        </w:rPr>
        <w:t>от  29.</w:t>
      </w:r>
      <w:r>
        <w:rPr>
          <w:sz w:val="22"/>
          <w:szCs w:val="22"/>
          <w:lang w:val="en-US"/>
        </w:rPr>
        <w:t xml:space="preserve"> </w:t>
      </w:r>
      <w:r>
        <w:rPr>
          <w:sz w:val="22"/>
          <w:szCs w:val="22"/>
        </w:rPr>
        <w:t xml:space="preserve">11. </w:t>
      </w:r>
      <w:r w:rsidR="008F4EA7" w:rsidRPr="00640E1A">
        <w:rPr>
          <w:sz w:val="22"/>
          <w:szCs w:val="22"/>
        </w:rPr>
        <w:t xml:space="preserve">2017 г.                       </w:t>
      </w:r>
      <w:r>
        <w:rPr>
          <w:sz w:val="22"/>
          <w:szCs w:val="22"/>
        </w:rPr>
        <w:t>№ 181</w:t>
      </w:r>
    </w:p>
    <w:p w:rsidR="008F4EA7" w:rsidRPr="00640E1A" w:rsidRDefault="008F4EA7" w:rsidP="008F4EA7">
      <w:pPr>
        <w:rPr>
          <w:snapToGrid w:val="0"/>
          <w:kern w:val="22"/>
          <w:sz w:val="22"/>
          <w:szCs w:val="22"/>
        </w:rPr>
      </w:pPr>
    </w:p>
    <w:tbl>
      <w:tblPr>
        <w:tblW w:w="0" w:type="auto"/>
        <w:tblInd w:w="-5" w:type="dxa"/>
        <w:tblLook w:val="04A0" w:firstRow="1" w:lastRow="0" w:firstColumn="1" w:lastColumn="0" w:noHBand="0" w:noVBand="1"/>
      </w:tblPr>
      <w:tblGrid>
        <w:gridCol w:w="5783"/>
        <w:gridCol w:w="3421"/>
      </w:tblGrid>
      <w:tr w:rsidR="000A5B7D" w:rsidTr="000A5B7D">
        <w:trPr>
          <w:trHeight w:val="1872"/>
        </w:trPr>
        <w:tc>
          <w:tcPr>
            <w:tcW w:w="5783" w:type="dxa"/>
          </w:tcPr>
          <w:p w:rsidR="000A5B7D" w:rsidRDefault="000A5B7D">
            <w:pPr>
              <w:ind w:right="1"/>
              <w:rPr>
                <w:lang w:eastAsia="en-US"/>
              </w:rPr>
            </w:pPr>
            <w:r>
              <w:rPr>
                <w:lang w:eastAsia="en-US"/>
              </w:rPr>
              <w:t xml:space="preserve">Об утверждении административного регламента </w:t>
            </w:r>
          </w:p>
          <w:p w:rsidR="000A5B7D" w:rsidRDefault="000A5B7D">
            <w:pPr>
              <w:ind w:right="1"/>
              <w:rPr>
                <w:lang w:eastAsia="en-US"/>
              </w:rPr>
            </w:pPr>
            <w:r>
              <w:rPr>
                <w:lang w:eastAsia="en-US"/>
              </w:rPr>
              <w:t>по предоставлению муниципальной услуги</w:t>
            </w:r>
          </w:p>
          <w:p w:rsidR="001F6AFE" w:rsidRDefault="000A5B7D">
            <w:pPr>
              <w:ind w:right="1"/>
              <w:rPr>
                <w:lang w:eastAsia="en-US"/>
              </w:rPr>
            </w:pPr>
            <w:r>
              <w:rPr>
                <w:lang w:eastAsia="en-US"/>
              </w:rPr>
              <w:t xml:space="preserve">«Предоставление земельных участков, расположенных на территории </w:t>
            </w:r>
            <w:r w:rsidR="001F6AFE">
              <w:rPr>
                <w:lang w:eastAsia="en-US"/>
              </w:rPr>
              <w:t>Юртинского</w:t>
            </w:r>
            <w:r>
              <w:rPr>
                <w:lang w:eastAsia="en-US"/>
              </w:rPr>
              <w:t xml:space="preserve"> муниципального образования «</w:t>
            </w:r>
            <w:r w:rsidR="001F6AFE">
              <w:rPr>
                <w:lang w:eastAsia="en-US"/>
              </w:rPr>
              <w:t>Юртинское</w:t>
            </w:r>
          </w:p>
          <w:p w:rsidR="000A5B7D" w:rsidRDefault="000A5B7D" w:rsidP="008F4EA7">
            <w:pPr>
              <w:ind w:right="1"/>
              <w:rPr>
                <w:b/>
                <w:sz w:val="32"/>
                <w:lang w:eastAsia="en-US"/>
              </w:rPr>
            </w:pPr>
            <w:r>
              <w:rPr>
                <w:lang w:eastAsia="en-US"/>
              </w:rPr>
              <w:t>городское поселение» в собственность, на торгах»</w:t>
            </w:r>
          </w:p>
        </w:tc>
        <w:tc>
          <w:tcPr>
            <w:tcW w:w="3421" w:type="dxa"/>
          </w:tcPr>
          <w:p w:rsidR="000A5B7D" w:rsidRDefault="000A5B7D">
            <w:pPr>
              <w:ind w:right="-5"/>
              <w:jc w:val="center"/>
              <w:rPr>
                <w:b/>
                <w:sz w:val="32"/>
                <w:lang w:eastAsia="en-US"/>
              </w:rPr>
            </w:pPr>
          </w:p>
        </w:tc>
      </w:tr>
      <w:tr w:rsidR="000A5B7D" w:rsidTr="000A5B7D">
        <w:tc>
          <w:tcPr>
            <w:tcW w:w="5783" w:type="dxa"/>
          </w:tcPr>
          <w:p w:rsidR="000A5B7D" w:rsidRDefault="000A5B7D">
            <w:pPr>
              <w:pStyle w:val="content"/>
              <w:spacing w:before="0" w:beforeAutospacing="0" w:after="0" w:afterAutospacing="0" w:line="240" w:lineRule="auto"/>
              <w:jc w:val="center"/>
              <w:rPr>
                <w:rFonts w:ascii="Times New Roman" w:hAnsi="Times New Roman"/>
                <w:b/>
                <w:sz w:val="24"/>
                <w:szCs w:val="24"/>
                <w:lang w:eastAsia="en-US"/>
              </w:rPr>
            </w:pPr>
          </w:p>
        </w:tc>
        <w:tc>
          <w:tcPr>
            <w:tcW w:w="3421" w:type="dxa"/>
          </w:tcPr>
          <w:p w:rsidR="000A5B7D" w:rsidRDefault="000A5B7D">
            <w:pPr>
              <w:pStyle w:val="content"/>
              <w:spacing w:before="0" w:beforeAutospacing="0" w:after="0" w:afterAutospacing="0" w:line="240" w:lineRule="auto"/>
              <w:jc w:val="center"/>
              <w:rPr>
                <w:rFonts w:ascii="Times New Roman" w:hAnsi="Times New Roman"/>
                <w:b/>
                <w:sz w:val="24"/>
                <w:szCs w:val="24"/>
                <w:lang w:eastAsia="en-US"/>
              </w:rPr>
            </w:pPr>
          </w:p>
        </w:tc>
      </w:tr>
    </w:tbl>
    <w:p w:rsidR="000A5B7D" w:rsidRDefault="000A5B7D" w:rsidP="000A5B7D">
      <w:pPr>
        <w:ind w:firstLine="720"/>
        <w:jc w:val="both"/>
      </w:pPr>
      <w:r>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27.07.2010г. № 210-ФЗ «Об организации предоставления государственных и муниципальных услуг, руководствуясь  Федеральным законом от 06.10.2003 г. № 131-ФЗ «Об общих принципах организации местного самоуправления в Российской Федерации», Устав</w:t>
      </w:r>
      <w:r w:rsidR="001F6AFE">
        <w:t>ом Юртинского</w:t>
      </w:r>
      <w:r>
        <w:t xml:space="preserve"> муниципального образования «</w:t>
      </w:r>
      <w:r w:rsidR="001F6AFE">
        <w:t>Юртинское</w:t>
      </w:r>
      <w:r>
        <w:t xml:space="preserve"> городское поселение» администрация </w:t>
      </w:r>
      <w:r w:rsidR="001F6AFE">
        <w:t>Юртинского</w:t>
      </w:r>
      <w:r>
        <w:t xml:space="preserve"> городского поселения</w:t>
      </w:r>
    </w:p>
    <w:p w:rsidR="000A5B7D" w:rsidRDefault="000A5B7D" w:rsidP="000A5B7D">
      <w:pPr>
        <w:ind w:firstLine="720"/>
        <w:jc w:val="both"/>
      </w:pPr>
    </w:p>
    <w:p w:rsidR="000A5B7D" w:rsidRPr="001F6AFE" w:rsidRDefault="000A5B7D" w:rsidP="000A5B7D">
      <w:pPr>
        <w:pStyle w:val="content"/>
        <w:spacing w:before="0" w:beforeAutospacing="0" w:after="0" w:afterAutospacing="0" w:line="240" w:lineRule="auto"/>
        <w:rPr>
          <w:rFonts w:ascii="Times New Roman" w:hAnsi="Times New Roman"/>
          <w:b/>
          <w:sz w:val="32"/>
          <w:szCs w:val="32"/>
        </w:rPr>
      </w:pPr>
      <w:r w:rsidRPr="001F6AFE">
        <w:rPr>
          <w:rFonts w:ascii="Times New Roman" w:hAnsi="Times New Roman"/>
          <w:b/>
          <w:sz w:val="32"/>
          <w:szCs w:val="32"/>
        </w:rPr>
        <w:t>ПОСТАНОВЛЯЕТ:</w:t>
      </w:r>
    </w:p>
    <w:p w:rsidR="000A5B7D" w:rsidRDefault="000A5B7D" w:rsidP="000A5B7D">
      <w:pPr>
        <w:pStyle w:val="content"/>
        <w:spacing w:before="0" w:beforeAutospacing="0" w:after="0" w:afterAutospacing="0" w:line="240" w:lineRule="auto"/>
        <w:rPr>
          <w:rFonts w:ascii="Times New Roman" w:hAnsi="Times New Roman"/>
          <w:b/>
          <w:sz w:val="24"/>
          <w:szCs w:val="24"/>
        </w:rPr>
      </w:pPr>
    </w:p>
    <w:p w:rsidR="000A5B7D" w:rsidRDefault="000A5B7D" w:rsidP="000A5B7D">
      <w:pPr>
        <w:pStyle w:val="a8"/>
        <w:numPr>
          <w:ilvl w:val="0"/>
          <w:numId w:val="1"/>
        </w:numPr>
        <w:tabs>
          <w:tab w:val="left" w:pos="993"/>
        </w:tabs>
        <w:ind w:left="0" w:firstLine="708"/>
        <w:jc w:val="both"/>
      </w:pPr>
      <w:r>
        <w:t xml:space="preserve">Утвердить административный регламент по предоставлению муниципальной услуги «Предоставление земельных участков, расположенных на территории </w:t>
      </w:r>
      <w:r w:rsidR="00B74960">
        <w:t>Юртинского</w:t>
      </w:r>
      <w:r>
        <w:t xml:space="preserve"> муниципального образования «</w:t>
      </w:r>
      <w:r w:rsidR="00B74960">
        <w:t>Юртинское</w:t>
      </w:r>
      <w:r>
        <w:t xml:space="preserve"> городское поселение» в собственность, на торгах» (прилагается).</w:t>
      </w:r>
    </w:p>
    <w:p w:rsidR="000A5B7D" w:rsidRDefault="000A5B7D" w:rsidP="000A5B7D">
      <w:pPr>
        <w:pStyle w:val="a8"/>
        <w:numPr>
          <w:ilvl w:val="0"/>
          <w:numId w:val="1"/>
        </w:numPr>
        <w:tabs>
          <w:tab w:val="left" w:pos="993"/>
        </w:tabs>
        <w:ind w:left="0" w:firstLine="708"/>
        <w:jc w:val="both"/>
        <w:rPr>
          <w:u w:val="single"/>
        </w:rPr>
      </w:pPr>
      <w:r>
        <w:t>Настоящее постановление подлежит официальному опубликованию в газете «Вестник</w:t>
      </w:r>
      <w:r w:rsidR="000E312D">
        <w:t xml:space="preserve"> </w:t>
      </w:r>
      <w:r w:rsidR="00B74960">
        <w:t>Юртинского городского поселения»</w:t>
      </w:r>
      <w:r>
        <w:t xml:space="preserve"> и размещению на официальном сайте администрации </w:t>
      </w:r>
      <w:r w:rsidR="00933F16">
        <w:t>Юртинского</w:t>
      </w:r>
      <w:r>
        <w:t xml:space="preserve"> городского поселения в сети Интернет.</w:t>
      </w:r>
    </w:p>
    <w:p w:rsidR="000A5B7D" w:rsidRDefault="000A5B7D" w:rsidP="000A5B7D">
      <w:pPr>
        <w:pStyle w:val="a8"/>
        <w:numPr>
          <w:ilvl w:val="0"/>
          <w:numId w:val="1"/>
        </w:numPr>
        <w:tabs>
          <w:tab w:val="left" w:pos="993"/>
        </w:tabs>
        <w:ind w:left="0" w:firstLine="708"/>
        <w:jc w:val="both"/>
      </w:pPr>
      <w:r>
        <w:t xml:space="preserve">Настоящее постановление вступает в силу после дня официального опубликования. </w:t>
      </w:r>
    </w:p>
    <w:p w:rsidR="000A5B7D" w:rsidRDefault="000A5B7D" w:rsidP="000A5B7D">
      <w:pPr>
        <w:widowControl w:val="0"/>
        <w:numPr>
          <w:ilvl w:val="0"/>
          <w:numId w:val="1"/>
        </w:numPr>
        <w:autoSpaceDE w:val="0"/>
        <w:autoSpaceDN w:val="0"/>
        <w:adjustRightInd w:val="0"/>
        <w:spacing w:before="100" w:beforeAutospacing="1" w:after="100" w:afterAutospacing="1"/>
        <w:ind w:left="0" w:firstLine="709"/>
        <w:contextualSpacing/>
        <w:jc w:val="both"/>
      </w:pPr>
      <w:r>
        <w:t xml:space="preserve">Контроль за исполнением настоящего постановления возложить на заместителя главы администрации </w:t>
      </w:r>
      <w:r w:rsidR="00B74960">
        <w:t>Юртинского</w:t>
      </w:r>
      <w:r>
        <w:t xml:space="preserve"> городского поселения </w:t>
      </w:r>
      <w:r w:rsidR="00B74960">
        <w:t>Подобед П.П.</w:t>
      </w:r>
    </w:p>
    <w:p w:rsidR="000A5B7D" w:rsidRDefault="000A5B7D" w:rsidP="000A5B7D">
      <w:pPr>
        <w:ind w:left="180"/>
        <w:jc w:val="both"/>
      </w:pPr>
    </w:p>
    <w:p w:rsidR="008F4EA7" w:rsidRDefault="008F4EA7" w:rsidP="000A5B7D">
      <w:pPr>
        <w:ind w:left="180"/>
        <w:jc w:val="both"/>
      </w:pPr>
    </w:p>
    <w:p w:rsidR="000A5B7D" w:rsidRDefault="000A5B7D" w:rsidP="000A5B7D">
      <w:pPr>
        <w:ind w:left="180" w:hanging="180"/>
        <w:jc w:val="both"/>
      </w:pPr>
      <w:r>
        <w:t xml:space="preserve">   Глава администрации </w:t>
      </w:r>
      <w:r w:rsidR="00B74960">
        <w:t>Юртинского</w:t>
      </w:r>
    </w:p>
    <w:p w:rsidR="000A5B7D" w:rsidRDefault="000A5B7D" w:rsidP="000A5B7D">
      <w:pPr>
        <w:ind w:left="180" w:hanging="180"/>
        <w:jc w:val="both"/>
      </w:pPr>
      <w:r>
        <w:t xml:space="preserve">   муниципального образования  </w:t>
      </w:r>
    </w:p>
    <w:p w:rsidR="000A5B7D" w:rsidRDefault="000A5B7D" w:rsidP="000A5B7D">
      <w:pPr>
        <w:ind w:left="180" w:hanging="180"/>
        <w:jc w:val="both"/>
      </w:pPr>
      <w:r>
        <w:t xml:space="preserve">   «</w:t>
      </w:r>
      <w:r w:rsidR="00B74960">
        <w:t>Юртинское</w:t>
      </w:r>
      <w:r>
        <w:t xml:space="preserve"> городское поселение»                                                      А.В. </w:t>
      </w:r>
      <w:r w:rsidR="00B74960">
        <w:t>Горячев</w:t>
      </w:r>
    </w:p>
    <w:p w:rsidR="000A5B7D" w:rsidRDefault="000A5B7D" w:rsidP="000A5B7D">
      <w:pPr>
        <w:jc w:val="both"/>
      </w:pPr>
    </w:p>
    <w:p w:rsidR="000A5B7D" w:rsidRDefault="000A5B7D" w:rsidP="000A5B7D">
      <w:pPr>
        <w:jc w:val="both"/>
      </w:pPr>
    </w:p>
    <w:p w:rsidR="000A5B7D" w:rsidRDefault="000A5B7D" w:rsidP="00B74960">
      <w:pPr>
        <w:autoSpaceDE w:val="0"/>
        <w:autoSpaceDN w:val="0"/>
        <w:adjustRightInd w:val="0"/>
        <w:ind w:left="5387"/>
        <w:jc w:val="right"/>
        <w:outlineLvl w:val="0"/>
      </w:pPr>
      <w:r>
        <w:rPr>
          <w:b/>
          <w:szCs w:val="28"/>
        </w:rPr>
        <w:lastRenderedPageBreak/>
        <w:tab/>
      </w:r>
      <w:r>
        <w:t>УТВЕРЖДЕН</w:t>
      </w:r>
    </w:p>
    <w:p w:rsidR="000A5B7D" w:rsidRDefault="000A5B7D" w:rsidP="00B74960">
      <w:pPr>
        <w:autoSpaceDE w:val="0"/>
        <w:autoSpaceDN w:val="0"/>
        <w:adjustRightInd w:val="0"/>
        <w:ind w:left="5387"/>
        <w:jc w:val="right"/>
      </w:pPr>
      <w:r>
        <w:t>постановлением администрации</w:t>
      </w:r>
    </w:p>
    <w:p w:rsidR="000A5B7D" w:rsidRDefault="00B74960" w:rsidP="00B74960">
      <w:pPr>
        <w:autoSpaceDE w:val="0"/>
        <w:autoSpaceDN w:val="0"/>
        <w:adjustRightInd w:val="0"/>
        <w:ind w:left="5387"/>
        <w:jc w:val="right"/>
      </w:pPr>
      <w:r>
        <w:t>Юртинского</w:t>
      </w:r>
      <w:r w:rsidR="000A5B7D">
        <w:t xml:space="preserve"> городского поселения  </w:t>
      </w:r>
    </w:p>
    <w:p w:rsidR="000A5B7D" w:rsidRPr="000C7095" w:rsidRDefault="000A5B7D" w:rsidP="00B74960">
      <w:pPr>
        <w:autoSpaceDE w:val="0"/>
        <w:autoSpaceDN w:val="0"/>
        <w:adjustRightInd w:val="0"/>
        <w:ind w:left="5387"/>
        <w:jc w:val="right"/>
      </w:pPr>
      <w:r>
        <w:t xml:space="preserve">от </w:t>
      </w:r>
      <w:r w:rsidR="000C7095" w:rsidRPr="000C7095">
        <w:t>29</w:t>
      </w:r>
      <w:r w:rsidR="000C7095">
        <w:t>.11.2017 г.</w:t>
      </w:r>
      <w:bookmarkStart w:id="0" w:name="_GoBack"/>
      <w:bookmarkEnd w:id="0"/>
      <w:r>
        <w:t xml:space="preserve"> года № </w:t>
      </w:r>
      <w:r w:rsidR="000C7095" w:rsidRPr="000C7095">
        <w:t>181</w:t>
      </w:r>
    </w:p>
    <w:p w:rsidR="000A5B7D" w:rsidRDefault="000A5B7D" w:rsidP="000A5B7D">
      <w:pPr>
        <w:autoSpaceDE w:val="0"/>
        <w:autoSpaceDN w:val="0"/>
        <w:adjustRightInd w:val="0"/>
        <w:ind w:left="6379"/>
      </w:pPr>
    </w:p>
    <w:p w:rsidR="000A5B7D" w:rsidRDefault="000A5B7D" w:rsidP="000A5B7D">
      <w:pPr>
        <w:tabs>
          <w:tab w:val="left" w:pos="6060"/>
        </w:tabs>
        <w:rPr>
          <w:b/>
          <w:szCs w:val="28"/>
        </w:rPr>
      </w:pPr>
    </w:p>
    <w:p w:rsidR="000A5B7D" w:rsidRDefault="000A5B7D" w:rsidP="000A5B7D">
      <w:pPr>
        <w:jc w:val="center"/>
        <w:rPr>
          <w:b/>
          <w:szCs w:val="28"/>
        </w:rPr>
      </w:pPr>
      <w:r>
        <w:rPr>
          <w:b/>
          <w:szCs w:val="28"/>
        </w:rPr>
        <w:t>АДМИНИСТРАТИВНЫЙ РЕГЛАМЕНТ</w:t>
      </w:r>
    </w:p>
    <w:p w:rsidR="000A5B7D" w:rsidRDefault="000A5B7D" w:rsidP="000A5B7D">
      <w:pPr>
        <w:jc w:val="center"/>
        <w:rPr>
          <w:b/>
          <w:szCs w:val="28"/>
        </w:rPr>
      </w:pPr>
      <w:r>
        <w:rPr>
          <w:b/>
          <w:szCs w:val="28"/>
        </w:rPr>
        <w:t xml:space="preserve"> ПРЕДОСТАВЛЕНИЯ МУНИЦИПАЛЬНОЙ УСЛУГИ «ПРЕДОСТАВЛЕНИЕ ЗЕМЕЛЬНЫХ УЧАСТКОВ, РАСПОЛОЖЕННЫХ НА ТЕРРИТОРИИ </w:t>
      </w:r>
      <w:r w:rsidR="008954CD">
        <w:rPr>
          <w:b/>
          <w:szCs w:val="28"/>
        </w:rPr>
        <w:t>ЮРТИНСКОГО</w:t>
      </w:r>
      <w:r>
        <w:rPr>
          <w:b/>
          <w:szCs w:val="28"/>
        </w:rPr>
        <w:t xml:space="preserve"> МУНИЦИПАЛЬНОГО ОБРАЗОВАНИЯ «</w:t>
      </w:r>
      <w:r w:rsidR="008954CD">
        <w:rPr>
          <w:b/>
          <w:szCs w:val="28"/>
        </w:rPr>
        <w:t>ЮРТИНСОЕ</w:t>
      </w:r>
      <w:r>
        <w:rPr>
          <w:b/>
          <w:szCs w:val="28"/>
        </w:rPr>
        <w:t xml:space="preserve"> ГОРОДСКОЕ ПОСЕЛЕНИЕ» В СОБСТВЕННОСТЬ, НА ТОРГАХ»</w:t>
      </w:r>
    </w:p>
    <w:p w:rsidR="000A5B7D" w:rsidRDefault="000A5B7D" w:rsidP="000A5B7D">
      <w:pPr>
        <w:widowControl w:val="0"/>
        <w:autoSpaceDE w:val="0"/>
        <w:autoSpaceDN w:val="0"/>
        <w:adjustRightInd w:val="0"/>
        <w:outlineLvl w:val="1"/>
        <w:rPr>
          <w:szCs w:val="28"/>
        </w:rPr>
      </w:pPr>
    </w:p>
    <w:p w:rsidR="000A5B7D" w:rsidRDefault="000A5B7D" w:rsidP="000A5B7D">
      <w:pPr>
        <w:widowControl w:val="0"/>
        <w:autoSpaceDE w:val="0"/>
        <w:autoSpaceDN w:val="0"/>
        <w:adjustRightInd w:val="0"/>
        <w:jc w:val="center"/>
        <w:outlineLvl w:val="1"/>
        <w:rPr>
          <w:b/>
          <w:szCs w:val="28"/>
        </w:rPr>
      </w:pPr>
      <w:r>
        <w:rPr>
          <w:b/>
          <w:szCs w:val="28"/>
        </w:rPr>
        <w:t>Раздел I. ОБЩИЕ ПОЛОЖЕНИЯ</w:t>
      </w:r>
    </w:p>
    <w:p w:rsidR="000A5B7D" w:rsidRDefault="000A5B7D" w:rsidP="000A5B7D">
      <w:pPr>
        <w:widowControl w:val="0"/>
        <w:autoSpaceDE w:val="0"/>
        <w:autoSpaceDN w:val="0"/>
        <w:adjustRightInd w:val="0"/>
        <w:rPr>
          <w:szCs w:val="28"/>
        </w:rPr>
      </w:pPr>
    </w:p>
    <w:p w:rsidR="000A5B7D" w:rsidRDefault="000A5B7D" w:rsidP="000A5B7D">
      <w:pPr>
        <w:widowControl w:val="0"/>
        <w:autoSpaceDE w:val="0"/>
        <w:autoSpaceDN w:val="0"/>
        <w:adjustRightInd w:val="0"/>
        <w:jc w:val="center"/>
        <w:outlineLvl w:val="2"/>
        <w:rPr>
          <w:b/>
        </w:rPr>
      </w:pPr>
      <w:bookmarkStart w:id="1" w:name="Par43"/>
      <w:bookmarkEnd w:id="1"/>
      <w:r>
        <w:rPr>
          <w:b/>
        </w:rPr>
        <w:t>Глава 1. ПРЕДМЕТ РЕГУЛИРОВАНИЯ АДМИНИСТРАТИВНОГО РЕГЛАМЕНТА</w:t>
      </w:r>
    </w:p>
    <w:p w:rsidR="000A5B7D" w:rsidRDefault="000A5B7D" w:rsidP="000A5B7D">
      <w:pPr>
        <w:widowControl w:val="0"/>
        <w:autoSpaceDE w:val="0"/>
        <w:autoSpaceDN w:val="0"/>
        <w:adjustRightInd w:val="0"/>
        <w:rPr>
          <w:szCs w:val="28"/>
        </w:rPr>
      </w:pPr>
    </w:p>
    <w:p w:rsidR="000A5B7D" w:rsidRDefault="000A5B7D" w:rsidP="000A5B7D">
      <w:pPr>
        <w:widowControl w:val="0"/>
        <w:autoSpaceDE w:val="0"/>
        <w:autoSpaceDN w:val="0"/>
        <w:adjustRightInd w:val="0"/>
        <w:ind w:firstLine="709"/>
        <w:jc w:val="both"/>
      </w:pPr>
      <w:r>
        <w:t xml:space="preserve">1. Административный регламент предоставления муниципальной услуги «Предоставление земельных участков, расположенных на территории </w:t>
      </w:r>
      <w:r w:rsidR="00B74960">
        <w:t>Юртинского</w:t>
      </w:r>
      <w:r>
        <w:t xml:space="preserve"> муниципального образования «</w:t>
      </w:r>
      <w:r w:rsidR="00B74960">
        <w:t>Юртинское</w:t>
      </w:r>
      <w:r>
        <w:t xml:space="preserve"> городское поселение» в собственность, на торгах» (далее – административный регламент) разработан в целях определения процедур по предоставлению земельного участка, находящегося в муниципальной собственности, на торгах. </w:t>
      </w:r>
    </w:p>
    <w:p w:rsidR="000A5B7D" w:rsidRDefault="000A5B7D" w:rsidP="000A5B7D">
      <w:pPr>
        <w:widowControl w:val="0"/>
        <w:autoSpaceDE w:val="0"/>
        <w:autoSpaceDN w:val="0"/>
        <w:adjustRightInd w:val="0"/>
        <w:ind w:firstLine="709"/>
        <w:jc w:val="both"/>
      </w:pPr>
      <w: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B74960">
        <w:t>Юртинского</w:t>
      </w:r>
      <w:r>
        <w:t xml:space="preserve"> муниципального образования «</w:t>
      </w:r>
      <w:r w:rsidR="00B74960">
        <w:t>Юртинское</w:t>
      </w:r>
      <w:r>
        <w:t xml:space="preserve"> городское поселение» (далее – администрация </w:t>
      </w:r>
      <w:r w:rsidR="00B74960">
        <w:t>Юртинского</w:t>
      </w:r>
      <w:r>
        <w:t xml:space="preserve"> городского поселения), при осуществлении полномочий.</w:t>
      </w:r>
    </w:p>
    <w:p w:rsidR="000A5B7D" w:rsidRDefault="000A5B7D" w:rsidP="000A5B7D">
      <w:pPr>
        <w:widowControl w:val="0"/>
        <w:autoSpaceDE w:val="0"/>
        <w:autoSpaceDN w:val="0"/>
        <w:adjustRightInd w:val="0"/>
        <w:jc w:val="both"/>
        <w:outlineLvl w:val="2"/>
        <w:rPr>
          <w:b/>
        </w:rPr>
      </w:pPr>
      <w:bookmarkStart w:id="2" w:name="Par49"/>
      <w:bookmarkEnd w:id="2"/>
    </w:p>
    <w:p w:rsidR="000A5B7D" w:rsidRDefault="000A5B7D" w:rsidP="000A5B7D">
      <w:pPr>
        <w:widowControl w:val="0"/>
        <w:autoSpaceDE w:val="0"/>
        <w:autoSpaceDN w:val="0"/>
        <w:adjustRightInd w:val="0"/>
        <w:jc w:val="center"/>
        <w:outlineLvl w:val="2"/>
        <w:rPr>
          <w:b/>
        </w:rPr>
      </w:pPr>
      <w:r>
        <w:rPr>
          <w:b/>
        </w:rPr>
        <w:t>Глава 2. КРУГ ЗАЯВИТЕЛЕЙ</w:t>
      </w:r>
    </w:p>
    <w:p w:rsidR="000A5B7D" w:rsidRDefault="000A5B7D" w:rsidP="000A5B7D">
      <w:pPr>
        <w:widowControl w:val="0"/>
        <w:autoSpaceDE w:val="0"/>
        <w:autoSpaceDN w:val="0"/>
        <w:adjustRightInd w:val="0"/>
        <w:jc w:val="both"/>
      </w:pPr>
    </w:p>
    <w:p w:rsidR="000A5B7D" w:rsidRDefault="000A5B7D" w:rsidP="000A5B7D">
      <w:pPr>
        <w:autoSpaceDE w:val="0"/>
        <w:autoSpaceDN w:val="0"/>
        <w:adjustRightInd w:val="0"/>
        <w:ind w:firstLine="709"/>
        <w:jc w:val="both"/>
        <w:rPr>
          <w:lang w:eastAsia="en-US"/>
        </w:rPr>
      </w:pPr>
      <w:bookmarkStart w:id="3" w:name="Par51"/>
      <w:bookmarkEnd w:id="3"/>
      <w:r>
        <w:rPr>
          <w:lang w:eastAsia="en-US"/>
        </w:rPr>
        <w:t>3. Муниципальная услуга предоставляется физическим (в том числе индивидуальным предпринимателям, заинтересованным в предоставлении земельного участка) и юридическим лицам.</w:t>
      </w:r>
    </w:p>
    <w:p w:rsidR="000A5B7D" w:rsidRDefault="000A5B7D" w:rsidP="000A5B7D">
      <w:pPr>
        <w:widowControl w:val="0"/>
        <w:autoSpaceDE w:val="0"/>
        <w:autoSpaceDN w:val="0"/>
        <w:adjustRightInd w:val="0"/>
        <w:ind w:firstLine="709"/>
        <w:jc w:val="both"/>
      </w:pPr>
      <w:r>
        <w:t>4. При обращении за получением муниципальной услуги от имени заявителей взаимодействие с администраци</w:t>
      </w:r>
      <w:r w:rsidR="00B74960">
        <w:t>ей</w:t>
      </w:r>
      <w:r w:rsidR="002821F5">
        <w:t xml:space="preserve"> </w:t>
      </w:r>
      <w:r w:rsidR="00B74960">
        <w:t>Юртинского</w:t>
      </w:r>
      <w:r>
        <w:t xml:space="preserve"> городского поселения вправе осуществлять их уполномоченные представители в соответствии с законодательством.</w:t>
      </w:r>
    </w:p>
    <w:p w:rsidR="000A5B7D" w:rsidRDefault="000A5B7D" w:rsidP="000A5B7D">
      <w:pPr>
        <w:widowControl w:val="0"/>
        <w:autoSpaceDE w:val="0"/>
        <w:autoSpaceDN w:val="0"/>
        <w:adjustRightInd w:val="0"/>
        <w:ind w:firstLine="709"/>
        <w:jc w:val="both"/>
      </w:pPr>
      <w:r>
        <w:t xml:space="preserve">5. Лица, указанные в пунктах 3, 4 настоящего административного регламента, далее именуются заявителями. </w:t>
      </w:r>
    </w:p>
    <w:p w:rsidR="000A5B7D" w:rsidRDefault="000A5B7D" w:rsidP="000A5B7D">
      <w:pPr>
        <w:widowControl w:val="0"/>
        <w:autoSpaceDE w:val="0"/>
        <w:autoSpaceDN w:val="0"/>
        <w:adjustRightInd w:val="0"/>
        <w:jc w:val="both"/>
        <w:outlineLvl w:val="2"/>
      </w:pPr>
      <w:bookmarkStart w:id="4" w:name="Par61"/>
      <w:bookmarkEnd w:id="4"/>
    </w:p>
    <w:p w:rsidR="00E043AE" w:rsidRDefault="00E043AE" w:rsidP="000A5B7D">
      <w:pPr>
        <w:widowControl w:val="0"/>
        <w:autoSpaceDE w:val="0"/>
        <w:autoSpaceDN w:val="0"/>
        <w:adjustRightInd w:val="0"/>
        <w:jc w:val="both"/>
        <w:outlineLvl w:val="2"/>
      </w:pPr>
    </w:p>
    <w:p w:rsidR="000A5B7D" w:rsidRDefault="000A5B7D" w:rsidP="000A5B7D">
      <w:pPr>
        <w:widowControl w:val="0"/>
        <w:autoSpaceDE w:val="0"/>
        <w:autoSpaceDN w:val="0"/>
        <w:adjustRightInd w:val="0"/>
        <w:jc w:val="center"/>
        <w:outlineLvl w:val="2"/>
        <w:rPr>
          <w:b/>
        </w:rPr>
      </w:pPr>
      <w:r>
        <w:rPr>
          <w:b/>
        </w:rPr>
        <w:t>Глава 3. ТРЕБОВАНИЯ К ПОРЯДКУ ИНФОРМИРОВАНИЯ</w:t>
      </w:r>
    </w:p>
    <w:p w:rsidR="000A5B7D" w:rsidRDefault="000A5B7D" w:rsidP="000A5B7D">
      <w:pPr>
        <w:widowControl w:val="0"/>
        <w:autoSpaceDE w:val="0"/>
        <w:autoSpaceDN w:val="0"/>
        <w:adjustRightInd w:val="0"/>
        <w:jc w:val="center"/>
        <w:rPr>
          <w:b/>
        </w:rPr>
      </w:pPr>
      <w:r>
        <w:rPr>
          <w:b/>
        </w:rPr>
        <w:t>О ПРЕДОСТАВЛЕНИИ МУНИЦИПАЛЬНОЙ УСЛУГИ</w:t>
      </w:r>
    </w:p>
    <w:p w:rsidR="000A5B7D" w:rsidRDefault="000A5B7D" w:rsidP="000A5B7D">
      <w:pPr>
        <w:widowControl w:val="0"/>
        <w:autoSpaceDE w:val="0"/>
        <w:autoSpaceDN w:val="0"/>
        <w:adjustRightInd w:val="0"/>
        <w:jc w:val="center"/>
      </w:pP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6.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администрацию.</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7.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8. Информация предоставляется:</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при личном контакте с заявителями;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w:t>
      </w:r>
      <w:r w:rsidR="00E043AE" w:rsidRPr="00AA08AC">
        <w:rPr>
          <w:i/>
          <w:sz w:val="24"/>
          <w:szCs w:val="24"/>
        </w:rPr>
        <w:t>–</w:t>
      </w:r>
      <w:r w:rsidR="00E043AE" w:rsidRPr="00E043AE">
        <w:rPr>
          <w:rFonts w:ascii="Times New Roman" w:hAnsi="Times New Roman" w:cs="Times New Roman"/>
          <w:sz w:val="24"/>
          <w:szCs w:val="24"/>
          <w:lang w:val="en-US"/>
        </w:rPr>
        <w:t>wwwyurti</w:t>
      </w:r>
      <w:r w:rsidR="00E043AE" w:rsidRPr="00E043AE">
        <w:rPr>
          <w:rFonts w:ascii="Times New Roman" w:hAnsi="Times New Roman" w:cs="Times New Roman"/>
          <w:sz w:val="24"/>
          <w:szCs w:val="24"/>
        </w:rPr>
        <w:t>-</w:t>
      </w:r>
      <w:r w:rsidR="00E043AE" w:rsidRPr="00E043AE">
        <w:rPr>
          <w:rFonts w:ascii="Times New Roman" w:hAnsi="Times New Roman" w:cs="Times New Roman"/>
          <w:sz w:val="24"/>
          <w:szCs w:val="24"/>
          <w:lang w:val="en-US"/>
        </w:rPr>
        <w:t>info</w:t>
      </w:r>
      <w:r w:rsidR="00E043AE" w:rsidRPr="00E043AE">
        <w:rPr>
          <w:rFonts w:ascii="Times New Roman" w:hAnsi="Times New Roman" w:cs="Times New Roman"/>
          <w:sz w:val="24"/>
          <w:szCs w:val="24"/>
        </w:rPr>
        <w:t>.</w:t>
      </w:r>
      <w:r w:rsidR="00E043AE" w:rsidRPr="00E043AE">
        <w:rPr>
          <w:rFonts w:ascii="Times New Roman" w:hAnsi="Times New Roman" w:cs="Times New Roman"/>
          <w:sz w:val="24"/>
          <w:szCs w:val="24"/>
          <w:lang w:val="en-US"/>
        </w:rPr>
        <w:t>ru</w:t>
      </w:r>
      <w:r w:rsidR="00E043AE" w:rsidRPr="00E043AE">
        <w:rPr>
          <w:rFonts w:ascii="Times New Roman" w:hAnsi="Times New Roman" w:cs="Times New Roman"/>
          <w:sz w:val="24"/>
          <w:szCs w:val="24"/>
        </w:rPr>
        <w:t>,</w:t>
      </w:r>
      <w:r>
        <w:rPr>
          <w:rFonts w:ascii="Times New Roman" w:hAnsi="Times New Roman" w:cs="Times New Roman"/>
          <w:sz w:val="24"/>
          <w:szCs w:val="24"/>
        </w:rPr>
        <w:t xml:space="preserve">официальный сайт МФЦ в информационно-телекоммуникационной сети «Интернет» - </w:t>
      </w:r>
      <w:hyperlink r:id="rId6" w:history="1">
        <w:r>
          <w:rPr>
            <w:rStyle w:val="a5"/>
            <w:rFonts w:ascii="Times New Roman" w:hAnsi="Times New Roman" w:cs="Times New Roman"/>
            <w:sz w:val="24"/>
            <w:szCs w:val="24"/>
          </w:rPr>
          <w:t>http://www.мфц.рф</w:t>
        </w:r>
      </w:hyperlink>
      <w:r>
        <w:rPr>
          <w:rFonts w:ascii="Times New Roman" w:hAnsi="Times New Roman" w:cs="Times New Roman"/>
          <w:sz w:val="24"/>
          <w:szCs w:val="24"/>
        </w:rPr>
        <w:t xml:space="preserve">, а также через </w:t>
      </w:r>
      <w:r>
        <w:rPr>
          <w:rFonts w:ascii="Times New Roman" w:hAnsi="Times New Roman" w:cs="Times New Roman"/>
          <w:sz w:val="24"/>
          <w:szCs w:val="24"/>
        </w:rPr>
        <w:lastRenderedPageBreak/>
        <w:t xml:space="preserve">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Pr>
          <w:rFonts w:ascii="Times New Roman" w:hAnsi="Times New Roman" w:cs="Times New Roman"/>
          <w:sz w:val="24"/>
          <w:szCs w:val="24"/>
          <w:u w:val="single"/>
        </w:rPr>
        <w:t>http://38.gosuslugi.ru</w:t>
      </w:r>
      <w:r>
        <w:rPr>
          <w:rFonts w:ascii="Times New Roman" w:hAnsi="Times New Roman" w:cs="Times New Roman"/>
          <w:sz w:val="24"/>
          <w:szCs w:val="24"/>
        </w:rPr>
        <w:t>;</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письменно, в случае письменного обращения заявителя.</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9.Должностное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10. Должностные лица администрации, предоставляют информацию по следующим вопросам:</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о перечне документов, необходимых для предоставления муниципальной услуги;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о времени приема документов, необходимых для предоставления муниципальной услуги;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5) о сроке предоставления муниципальной услуги;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7) об основаниях отказа в предоставлении муниципальной услуги;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11. Основными требованиями при предоставлении информации являются:</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актуальность;</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своевременность;</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четкость и доступность в изложении информации;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полнота информации;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5) соответствие информации требованиям законодательства.</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12. Предоставление информации по телефону осуществляется путем непосредственного общения заявителя с должностным лицом </w:t>
      </w:r>
      <w:r>
        <w:rPr>
          <w:rFonts w:ascii="Times New Roman" w:hAnsi="Times New Roman" w:cs="Times New Roman"/>
          <w:sz w:val="24"/>
          <w:szCs w:val="24"/>
          <w:lang w:eastAsia="ko-KR"/>
        </w:rPr>
        <w:t>администрации</w:t>
      </w:r>
      <w:r>
        <w:rPr>
          <w:rFonts w:ascii="Times New Roman" w:hAnsi="Times New Roman" w:cs="Times New Roman"/>
          <w:sz w:val="24"/>
          <w:szCs w:val="24"/>
        </w:rPr>
        <w:t>.</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13.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14. Если заявителя не удовлетворяет информация, представленная должностным лицом администрации он может обратиться к главе </w:t>
      </w:r>
      <w:r w:rsidR="00D82214">
        <w:rPr>
          <w:rFonts w:ascii="Times New Roman" w:hAnsi="Times New Roman" w:cs="Times New Roman"/>
          <w:sz w:val="24"/>
          <w:szCs w:val="24"/>
        </w:rPr>
        <w:t>Юртинского</w:t>
      </w:r>
      <w:r>
        <w:rPr>
          <w:rFonts w:ascii="Times New Roman" w:hAnsi="Times New Roman" w:cs="Times New Roman"/>
          <w:sz w:val="24"/>
          <w:szCs w:val="24"/>
        </w:rPr>
        <w:t xml:space="preserve"> городского поселения в соответствии с графиком приема заявителей, указанном в пункте 20 настоящего административного регламента.</w:t>
      </w:r>
    </w:p>
    <w:p w:rsidR="000A5B7D" w:rsidRDefault="000A5B7D" w:rsidP="000A5B7D">
      <w:pPr>
        <w:autoSpaceDE w:val="0"/>
        <w:autoSpaceDN w:val="0"/>
        <w:adjustRightInd w:val="0"/>
        <w:ind w:firstLine="567"/>
        <w:jc w:val="both"/>
        <w:rPr>
          <w:lang w:eastAsia="en-US"/>
        </w:rPr>
      </w:pPr>
      <w:r>
        <w:rPr>
          <w:lang w:eastAsia="en-US"/>
        </w:rPr>
        <w:t xml:space="preserve">Прием заявителей главой </w:t>
      </w:r>
      <w:r w:rsidR="00D82214">
        <w:rPr>
          <w:lang w:eastAsia="en-US"/>
        </w:rPr>
        <w:t>Юртинского</w:t>
      </w:r>
      <w:r>
        <w:rPr>
          <w:lang w:eastAsia="en-US"/>
        </w:rPr>
        <w:t xml:space="preserve"> городского поселения проводится по предварительной записи, которая осуществляется по телефону </w:t>
      </w:r>
      <w:r w:rsidR="00D82214">
        <w:rPr>
          <w:lang w:eastAsia="en-US"/>
        </w:rPr>
        <w:t>8</w:t>
      </w:r>
      <w:r>
        <w:rPr>
          <w:lang w:eastAsia="en-US"/>
        </w:rPr>
        <w:t xml:space="preserve">(39563) </w:t>
      </w:r>
      <w:r w:rsidR="00D82214">
        <w:rPr>
          <w:lang w:eastAsia="en-US"/>
        </w:rPr>
        <w:t>6-13-77</w:t>
      </w:r>
      <w:r>
        <w:rPr>
          <w:lang w:eastAsia="en-US"/>
        </w:rPr>
        <w:t>.</w:t>
      </w:r>
    </w:p>
    <w:p w:rsidR="000A5B7D" w:rsidRDefault="000A5B7D" w:rsidP="000A5B7D">
      <w:pPr>
        <w:autoSpaceDE w:val="0"/>
        <w:autoSpaceDN w:val="0"/>
        <w:adjustRightInd w:val="0"/>
        <w:ind w:firstLine="567"/>
        <w:jc w:val="both"/>
      </w:pPr>
      <w:r>
        <w:t>15.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Днем регистрации обращения является день его поступления в администрацию.</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16.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на стендах, расположенных в помещениях, занимаемых администрацией;</w:t>
      </w:r>
    </w:p>
    <w:p w:rsidR="000A5B7D" w:rsidRDefault="000A5B7D" w:rsidP="000A5B7D">
      <w:pPr>
        <w:widowControl w:val="0"/>
        <w:autoSpaceDE w:val="0"/>
        <w:autoSpaceDN w:val="0"/>
        <w:adjustRightInd w:val="0"/>
        <w:ind w:firstLine="567"/>
        <w:jc w:val="both"/>
      </w:pPr>
      <w:r>
        <w:t>2) на официальном сайте администрации в информационно-телекоммуникационной сети «Интернет»–</w:t>
      </w:r>
      <w:r w:rsidR="00E043AE" w:rsidRPr="00AA08AC">
        <w:rPr>
          <w:i/>
        </w:rPr>
        <w:t>–</w:t>
      </w:r>
      <w:r w:rsidR="00E043AE">
        <w:rPr>
          <w:lang w:val="en-US"/>
        </w:rPr>
        <w:t>wwwyurti</w:t>
      </w:r>
      <w:r w:rsidR="00E043AE">
        <w:t>-</w:t>
      </w:r>
      <w:r w:rsidR="00E043AE">
        <w:rPr>
          <w:lang w:val="en-US"/>
        </w:rPr>
        <w:t>info</w:t>
      </w:r>
      <w:r w:rsidR="00E043AE">
        <w:t>.</w:t>
      </w:r>
      <w:r w:rsidR="00E043AE">
        <w:rPr>
          <w:lang w:val="en-US"/>
        </w:rPr>
        <w:t>ru</w:t>
      </w:r>
      <w:r w:rsidR="00E043AE">
        <w:t xml:space="preserve">, </w:t>
      </w:r>
      <w:r>
        <w:t xml:space="preserve">официальном сайте МФЦ в информационно-телекоммуникационной сети «Интернет» - </w:t>
      </w:r>
      <w:hyperlink r:id="rId7" w:history="1">
        <w:r>
          <w:rPr>
            <w:rStyle w:val="a5"/>
          </w:rPr>
          <w:t>http://www.мфц.рф</w:t>
        </w:r>
      </w:hyperlink>
      <w:r>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посредством публикации в средствах массовой информации.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17. На стендах, расположенных в помещениях, занимаемых администрацией, размещается следующая информация:</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список документов для получения муниципальной услуги;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о сроках предоставления муниципальной услуги;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извлечения из административного регламента:</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а) об основаниях отказа в предоставлении муниципальной услуги;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б) об описании конечного результата предоставления муниципальной услуги;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rsidR="000A5B7D" w:rsidRDefault="000A5B7D" w:rsidP="000A5B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0A5B7D" w:rsidRDefault="000A5B7D" w:rsidP="000A5B7D">
      <w:pPr>
        <w:widowControl w:val="0"/>
        <w:autoSpaceDE w:val="0"/>
        <w:autoSpaceDN w:val="0"/>
        <w:adjustRightInd w:val="0"/>
        <w:ind w:left="142" w:firstLine="425"/>
        <w:jc w:val="both"/>
      </w:pPr>
      <w:r>
        <w:t>18. Информация об уполномоченном органе:</w:t>
      </w:r>
    </w:p>
    <w:p w:rsidR="000A5B7D" w:rsidRDefault="000A5B7D" w:rsidP="000A5B7D">
      <w:pPr>
        <w:widowControl w:val="0"/>
        <w:autoSpaceDE w:val="0"/>
        <w:autoSpaceDN w:val="0"/>
        <w:adjustRightInd w:val="0"/>
        <w:ind w:left="142" w:firstLine="425"/>
        <w:jc w:val="both"/>
      </w:pPr>
      <w:r>
        <w:t>1) место нахождения: 6650</w:t>
      </w:r>
      <w:r w:rsidR="00D82214">
        <w:t>76</w:t>
      </w:r>
      <w:r>
        <w:t xml:space="preserve">, Иркутская область, </w:t>
      </w:r>
      <w:r w:rsidR="00D82214">
        <w:t>Тайшетс</w:t>
      </w:r>
      <w:r w:rsidR="00E1377B">
        <w:t>к</w:t>
      </w:r>
      <w:r w:rsidR="00D82214">
        <w:t>ий район, р.п.Юрты</w:t>
      </w:r>
      <w:r>
        <w:t xml:space="preserve">, ул. </w:t>
      </w:r>
      <w:r w:rsidR="00D82214">
        <w:t>Дружбы,6</w:t>
      </w:r>
      <w:r>
        <w:t>;</w:t>
      </w:r>
    </w:p>
    <w:p w:rsidR="000A5B7D" w:rsidRDefault="000A5B7D" w:rsidP="000A5B7D">
      <w:pPr>
        <w:widowControl w:val="0"/>
        <w:autoSpaceDE w:val="0"/>
        <w:autoSpaceDN w:val="0"/>
        <w:adjustRightInd w:val="0"/>
        <w:ind w:left="142" w:firstLine="425"/>
        <w:jc w:val="both"/>
      </w:pPr>
      <w:r>
        <w:t xml:space="preserve">2) телефон: </w:t>
      </w:r>
      <w:r w:rsidR="00D82214">
        <w:t>8</w:t>
      </w:r>
      <w:r>
        <w:t xml:space="preserve">(39563) </w:t>
      </w:r>
      <w:r w:rsidR="00D82214">
        <w:t>6-13-77</w:t>
      </w:r>
      <w:r>
        <w:t>;</w:t>
      </w:r>
    </w:p>
    <w:p w:rsidR="000A5B7D" w:rsidRDefault="000A5B7D" w:rsidP="000A5B7D">
      <w:pPr>
        <w:widowControl w:val="0"/>
        <w:autoSpaceDE w:val="0"/>
        <w:autoSpaceDN w:val="0"/>
        <w:adjustRightInd w:val="0"/>
        <w:ind w:left="142" w:firstLine="425"/>
        <w:jc w:val="both"/>
      </w:pPr>
      <w:r>
        <w:t xml:space="preserve">3) телефон приемной администрации: </w:t>
      </w:r>
      <w:r w:rsidR="00D82214">
        <w:t>8(</w:t>
      </w:r>
      <w:r>
        <w:t xml:space="preserve">39563) </w:t>
      </w:r>
      <w:r w:rsidR="00D82214">
        <w:t>6-13-77</w:t>
      </w:r>
      <w:r>
        <w:t xml:space="preserve">;  </w:t>
      </w:r>
    </w:p>
    <w:p w:rsidR="000A5B7D" w:rsidRDefault="000A5B7D" w:rsidP="000A5B7D">
      <w:pPr>
        <w:widowControl w:val="0"/>
        <w:autoSpaceDE w:val="0"/>
        <w:autoSpaceDN w:val="0"/>
        <w:adjustRightInd w:val="0"/>
        <w:ind w:left="142" w:firstLine="425"/>
        <w:jc w:val="both"/>
      </w:pPr>
      <w:r>
        <w:t>4) почтовый адрес для направления документов и обращений: 6650</w:t>
      </w:r>
      <w:r w:rsidR="00D82214">
        <w:t>76</w:t>
      </w:r>
      <w:r>
        <w:t xml:space="preserve">, Иркутская область, Тайшетский район, </w:t>
      </w:r>
      <w:r w:rsidR="00D82214">
        <w:t>р.п.Юрты, ул.Дружбы, 6</w:t>
      </w:r>
      <w:r>
        <w:t>;</w:t>
      </w:r>
    </w:p>
    <w:p w:rsidR="00E043AE" w:rsidRPr="00E043AE" w:rsidRDefault="000A5B7D" w:rsidP="00E043AE">
      <w:pPr>
        <w:widowControl w:val="0"/>
        <w:autoSpaceDE w:val="0"/>
        <w:autoSpaceDN w:val="0"/>
        <w:adjustRightInd w:val="0"/>
        <w:ind w:left="142" w:firstLine="425"/>
        <w:jc w:val="both"/>
      </w:pPr>
      <w:r>
        <w:t xml:space="preserve">5) официальный сайт администрации в информационно-телекоммуникационной сети «Интернет» - </w:t>
      </w:r>
      <w:r w:rsidR="00E043AE" w:rsidRPr="00AA08AC">
        <w:rPr>
          <w:i/>
        </w:rPr>
        <w:t>–</w:t>
      </w:r>
      <w:r w:rsidR="00E043AE">
        <w:rPr>
          <w:lang w:val="en-US"/>
        </w:rPr>
        <w:t>wwwyurti</w:t>
      </w:r>
      <w:r w:rsidR="00E043AE">
        <w:t>-</w:t>
      </w:r>
      <w:r w:rsidR="00E043AE">
        <w:rPr>
          <w:lang w:val="en-US"/>
        </w:rPr>
        <w:t>info</w:t>
      </w:r>
      <w:r w:rsidR="00E043AE">
        <w:t>.</w:t>
      </w:r>
      <w:r w:rsidR="00E043AE">
        <w:rPr>
          <w:lang w:val="en-US"/>
        </w:rPr>
        <w:t>ru</w:t>
      </w:r>
    </w:p>
    <w:p w:rsidR="00E043AE" w:rsidRPr="00E043AE" w:rsidRDefault="000A5B7D" w:rsidP="00E043AE">
      <w:pPr>
        <w:widowControl w:val="0"/>
        <w:autoSpaceDE w:val="0"/>
        <w:autoSpaceDN w:val="0"/>
        <w:adjustRightInd w:val="0"/>
        <w:ind w:left="142" w:firstLine="425"/>
        <w:jc w:val="both"/>
      </w:pPr>
      <w:r>
        <w:t xml:space="preserve">6) адрес электронной почты администрации: </w:t>
      </w:r>
      <w:r w:rsidR="00E043AE">
        <w:rPr>
          <w:lang w:val="en-US"/>
        </w:rPr>
        <w:t>adm</w:t>
      </w:r>
      <w:r w:rsidR="00E043AE" w:rsidRPr="00E043AE">
        <w:t>61</w:t>
      </w:r>
      <w:r w:rsidR="00E043AE">
        <w:t>377</w:t>
      </w:r>
      <w:r w:rsidR="00E043AE" w:rsidRPr="00E043AE">
        <w:t>@</w:t>
      </w:r>
      <w:r w:rsidR="00E043AE">
        <w:rPr>
          <w:lang w:val="en-US"/>
        </w:rPr>
        <w:t>yundex</w:t>
      </w:r>
      <w:r w:rsidR="00E043AE">
        <w:t>.</w:t>
      </w:r>
      <w:r w:rsidR="00E043AE">
        <w:rPr>
          <w:lang w:val="en-US"/>
        </w:rPr>
        <w:t>ru</w:t>
      </w:r>
    </w:p>
    <w:p w:rsidR="009D5294" w:rsidRPr="00357E71" w:rsidRDefault="009D5294" w:rsidP="00E043AE">
      <w:pPr>
        <w:widowControl w:val="0"/>
        <w:autoSpaceDE w:val="0"/>
        <w:autoSpaceDN w:val="0"/>
        <w:adjustRightInd w:val="0"/>
        <w:ind w:left="142" w:firstLine="425"/>
        <w:jc w:val="both"/>
      </w:pPr>
      <w:r w:rsidRPr="00357E71">
        <w:t>1</w:t>
      </w:r>
      <w:r>
        <w:t>9</w:t>
      </w:r>
      <w:r w:rsidRPr="00357E71">
        <w:t>. График приема заявителей в уполномоченном органе:</w:t>
      </w:r>
    </w:p>
    <w:p w:rsidR="009D5294" w:rsidRDefault="009D5294" w:rsidP="009D5294">
      <w:pPr>
        <w:spacing w:line="200" w:lineRule="atLeast"/>
        <w:jc w:val="both"/>
      </w:pPr>
      <w:r w:rsidRPr="00EF58F5">
        <w:rPr>
          <w:b/>
        </w:rPr>
        <w:t>График работы</w:t>
      </w:r>
      <w:r>
        <w:t xml:space="preserve">:  </w:t>
      </w:r>
    </w:p>
    <w:p w:rsidR="009D5294" w:rsidRDefault="009D5294" w:rsidP="009D5294">
      <w:pPr>
        <w:spacing w:line="200" w:lineRule="atLeast"/>
        <w:jc w:val="both"/>
      </w:pPr>
      <w:r>
        <w:tab/>
        <w:t xml:space="preserve">понедельник - пятница с 8.00 до 17.00, </w:t>
      </w:r>
    </w:p>
    <w:p w:rsidR="009D5294" w:rsidRDefault="009D5294" w:rsidP="009D5294">
      <w:pPr>
        <w:spacing w:line="200" w:lineRule="atLeast"/>
        <w:jc w:val="both"/>
      </w:pPr>
      <w:r>
        <w:tab/>
        <w:t>перерыв - с 12.00 до 13.00</w:t>
      </w:r>
    </w:p>
    <w:p w:rsidR="009D5294" w:rsidRDefault="009D5294" w:rsidP="009D5294">
      <w:pPr>
        <w:spacing w:line="200" w:lineRule="atLeast"/>
        <w:jc w:val="both"/>
      </w:pPr>
      <w:r>
        <w:tab/>
        <w:t>выходные - суббота, воскресенье и праздничные дни.</w:t>
      </w:r>
    </w:p>
    <w:p w:rsidR="00E043AE" w:rsidRDefault="000A5B7D" w:rsidP="000A5B7D">
      <w:pPr>
        <w:widowControl w:val="0"/>
        <w:autoSpaceDE w:val="0"/>
        <w:autoSpaceDN w:val="0"/>
        <w:adjustRightInd w:val="0"/>
        <w:ind w:left="142" w:firstLine="425"/>
        <w:jc w:val="both"/>
      </w:pPr>
      <w:r w:rsidRPr="00E043AE">
        <w:t xml:space="preserve">20. Глава </w:t>
      </w:r>
      <w:r w:rsidR="009D5294" w:rsidRPr="00E043AE">
        <w:t>Юртинсого</w:t>
      </w:r>
      <w:r w:rsidRPr="00E043AE">
        <w:t xml:space="preserve"> городского поселения принимает граждан</w:t>
      </w:r>
      <w:r w:rsidR="00E043AE" w:rsidRPr="00E043AE">
        <w:t xml:space="preserve">: </w:t>
      </w:r>
    </w:p>
    <w:p w:rsidR="000A5B7D" w:rsidRPr="00E043AE" w:rsidRDefault="00E043AE" w:rsidP="000A5B7D">
      <w:pPr>
        <w:widowControl w:val="0"/>
        <w:autoSpaceDE w:val="0"/>
        <w:autoSpaceDN w:val="0"/>
        <w:adjustRightInd w:val="0"/>
        <w:ind w:left="142" w:firstLine="425"/>
        <w:jc w:val="both"/>
      </w:pPr>
      <w:r w:rsidRPr="00E043AE">
        <w:t>понедельник, четверг с 16-00 до 17-00 часов.</w:t>
      </w:r>
    </w:p>
    <w:p w:rsidR="000A5B7D" w:rsidRDefault="000A5B7D" w:rsidP="000A5B7D">
      <w:pPr>
        <w:widowControl w:val="0"/>
        <w:autoSpaceDE w:val="0"/>
        <w:autoSpaceDN w:val="0"/>
        <w:adjustRightInd w:val="0"/>
        <w:ind w:left="142" w:firstLine="425"/>
        <w:jc w:val="both"/>
      </w:pPr>
      <w:r>
        <w:t xml:space="preserve">21.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администрация заключила в соответствии с законодательством соглашение о взаимодействии.   </w:t>
      </w:r>
    </w:p>
    <w:p w:rsidR="00E043AE" w:rsidRDefault="00E043AE" w:rsidP="000A5B7D">
      <w:pPr>
        <w:widowControl w:val="0"/>
        <w:autoSpaceDE w:val="0"/>
        <w:autoSpaceDN w:val="0"/>
        <w:adjustRightInd w:val="0"/>
        <w:ind w:left="142" w:firstLine="425"/>
        <w:jc w:val="both"/>
      </w:pPr>
    </w:p>
    <w:p w:rsidR="000A5B7D" w:rsidRDefault="000A5B7D" w:rsidP="000A5B7D">
      <w:pPr>
        <w:widowControl w:val="0"/>
        <w:autoSpaceDE w:val="0"/>
        <w:autoSpaceDN w:val="0"/>
        <w:adjustRightInd w:val="0"/>
        <w:jc w:val="center"/>
        <w:outlineLvl w:val="1"/>
        <w:rPr>
          <w:b/>
          <w:szCs w:val="28"/>
        </w:rPr>
      </w:pPr>
      <w:bookmarkStart w:id="5" w:name="Par144"/>
      <w:bookmarkEnd w:id="5"/>
      <w:r>
        <w:rPr>
          <w:b/>
          <w:szCs w:val="28"/>
        </w:rPr>
        <w:lastRenderedPageBreak/>
        <w:t xml:space="preserve">Раздел II. СТАНДАРТ ПРЕДОСТАВЛЕНИЯ </w:t>
      </w:r>
    </w:p>
    <w:p w:rsidR="000A5B7D" w:rsidRDefault="000A5B7D" w:rsidP="000A5B7D">
      <w:pPr>
        <w:widowControl w:val="0"/>
        <w:autoSpaceDE w:val="0"/>
        <w:autoSpaceDN w:val="0"/>
        <w:adjustRightInd w:val="0"/>
        <w:jc w:val="center"/>
        <w:outlineLvl w:val="1"/>
        <w:rPr>
          <w:b/>
          <w:szCs w:val="28"/>
        </w:rPr>
      </w:pPr>
      <w:r>
        <w:rPr>
          <w:b/>
          <w:szCs w:val="28"/>
        </w:rPr>
        <w:t>МУНИЦИПАЛЬНОЙ УСЛУГИ</w:t>
      </w:r>
    </w:p>
    <w:p w:rsidR="000A5B7D" w:rsidRDefault="000A5B7D" w:rsidP="000A5B7D">
      <w:pPr>
        <w:widowControl w:val="0"/>
        <w:autoSpaceDE w:val="0"/>
        <w:autoSpaceDN w:val="0"/>
        <w:adjustRightInd w:val="0"/>
      </w:pPr>
    </w:p>
    <w:p w:rsidR="000A5B7D" w:rsidRDefault="000A5B7D" w:rsidP="000A5B7D">
      <w:pPr>
        <w:widowControl w:val="0"/>
        <w:autoSpaceDE w:val="0"/>
        <w:autoSpaceDN w:val="0"/>
        <w:adjustRightInd w:val="0"/>
        <w:jc w:val="center"/>
        <w:outlineLvl w:val="2"/>
        <w:rPr>
          <w:b/>
        </w:rPr>
      </w:pPr>
      <w:bookmarkStart w:id="6" w:name="Par146"/>
      <w:bookmarkEnd w:id="6"/>
      <w:r>
        <w:rPr>
          <w:b/>
        </w:rPr>
        <w:t>Глава 4. НАИМЕНОВАНИЕ МУНИЦИПАЛЬНОЙ УСЛУГИ</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ind w:firstLine="709"/>
        <w:jc w:val="both"/>
      </w:pPr>
      <w:r>
        <w:t xml:space="preserve">22. Под муниципальной услугой в настоящем административном регламенте понимается предоставление земельных участков, расположенных на территории </w:t>
      </w:r>
      <w:r w:rsidR="00153B54">
        <w:t>Юртинского</w:t>
      </w:r>
      <w:r>
        <w:t>муниципального образования «</w:t>
      </w:r>
      <w:r w:rsidR="00153B54">
        <w:t>Юртинское</w:t>
      </w:r>
      <w:r>
        <w:t xml:space="preserve"> городское поселение» в собственность, на торгах.</w:t>
      </w:r>
    </w:p>
    <w:p w:rsidR="000A5B7D" w:rsidRDefault="000A5B7D" w:rsidP="000A5B7D">
      <w:pPr>
        <w:autoSpaceDE w:val="0"/>
        <w:autoSpaceDN w:val="0"/>
        <w:adjustRightInd w:val="0"/>
        <w:ind w:firstLine="709"/>
        <w:jc w:val="both"/>
      </w:pPr>
      <w:r>
        <w:rPr>
          <w:lang w:eastAsia="en-US"/>
        </w:rPr>
        <w:t xml:space="preserve">23. </w:t>
      </w:r>
      <w:r>
        <w:t>Предоставление земельных участков на торгах осуществляется в соответствии с законодательством.</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jc w:val="center"/>
        <w:outlineLvl w:val="2"/>
        <w:rPr>
          <w:b/>
        </w:rPr>
      </w:pPr>
      <w:bookmarkStart w:id="7" w:name="Par151"/>
      <w:bookmarkEnd w:id="7"/>
      <w:r>
        <w:rPr>
          <w:b/>
        </w:rPr>
        <w:t>Глава 5. НАИМЕНОВАНИЕ ОРГАНА МЕСТНОГО САМОУПРАВЛЕНИЯ,</w:t>
      </w:r>
    </w:p>
    <w:p w:rsidR="000A5B7D" w:rsidRDefault="000A5B7D" w:rsidP="000A5B7D">
      <w:pPr>
        <w:widowControl w:val="0"/>
        <w:autoSpaceDE w:val="0"/>
        <w:autoSpaceDN w:val="0"/>
        <w:adjustRightInd w:val="0"/>
        <w:jc w:val="center"/>
        <w:rPr>
          <w:b/>
        </w:rPr>
      </w:pPr>
      <w:r>
        <w:rPr>
          <w:b/>
        </w:rPr>
        <w:t>ПРЕДОСТАВЛЯЮЩЕГО МУНИЦИПАЛЬНУЮ УСЛУГУ</w:t>
      </w:r>
    </w:p>
    <w:p w:rsidR="000A5B7D" w:rsidRDefault="000A5B7D" w:rsidP="000A5B7D">
      <w:pPr>
        <w:widowControl w:val="0"/>
        <w:autoSpaceDE w:val="0"/>
        <w:autoSpaceDN w:val="0"/>
        <w:adjustRightInd w:val="0"/>
        <w:ind w:firstLine="709"/>
      </w:pPr>
    </w:p>
    <w:p w:rsidR="000A5B7D" w:rsidRDefault="000A5B7D" w:rsidP="000A5B7D">
      <w:pPr>
        <w:autoSpaceDE w:val="0"/>
        <w:autoSpaceDN w:val="0"/>
        <w:adjustRightInd w:val="0"/>
        <w:ind w:firstLine="709"/>
        <w:jc w:val="both"/>
        <w:outlineLvl w:val="2"/>
      </w:pPr>
      <w:r>
        <w:t xml:space="preserve">24. Органом местного самоуправления </w:t>
      </w:r>
      <w:r w:rsidR="004C779C">
        <w:t>Юртинского</w:t>
      </w:r>
      <w:r>
        <w:t xml:space="preserve"> муниципального образования «</w:t>
      </w:r>
      <w:r w:rsidR="004C779C">
        <w:t>Юртинское</w:t>
      </w:r>
      <w:r>
        <w:t xml:space="preserve"> городское поселение», предоставляющим муниципальную услугу, является администрация </w:t>
      </w:r>
      <w:r w:rsidR="004C779C">
        <w:t>Юртинского</w:t>
      </w:r>
      <w:r>
        <w:t xml:space="preserve"> городского поселения. Непосредственное предоставление муниципальной услуги осуществляется уполномоченным органом.</w:t>
      </w:r>
    </w:p>
    <w:p w:rsidR="000A5B7D" w:rsidRDefault="000A5B7D" w:rsidP="000A5B7D">
      <w:pPr>
        <w:widowControl w:val="0"/>
        <w:autoSpaceDE w:val="0"/>
        <w:autoSpaceDN w:val="0"/>
        <w:adjustRightInd w:val="0"/>
        <w:ind w:firstLine="709"/>
        <w:jc w:val="both"/>
      </w:pPr>
      <w:r>
        <w:t xml:space="preserve">25.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4C779C">
        <w:t>Юртинского</w:t>
      </w:r>
      <w:r>
        <w:t xml:space="preserve"> муниципального образования «</w:t>
      </w:r>
      <w:r w:rsidR="004C779C">
        <w:t>Юртинское</w:t>
      </w:r>
      <w:r>
        <w:t xml:space="preserve"> городское поселение» </w:t>
      </w:r>
    </w:p>
    <w:p w:rsidR="000A5B7D" w:rsidRDefault="000A5B7D" w:rsidP="000A5B7D">
      <w:pPr>
        <w:widowControl w:val="0"/>
        <w:autoSpaceDE w:val="0"/>
        <w:autoSpaceDN w:val="0"/>
        <w:adjustRightInd w:val="0"/>
        <w:ind w:firstLine="709"/>
        <w:jc w:val="both"/>
      </w:pPr>
      <w:r>
        <w:t>26. В предоставлении муниципальной услуги участвуют:</w:t>
      </w:r>
    </w:p>
    <w:p w:rsidR="000A5B7D" w:rsidRDefault="000A5B7D" w:rsidP="000A5B7D">
      <w:pPr>
        <w:widowControl w:val="0"/>
        <w:autoSpaceDE w:val="0"/>
        <w:autoSpaceDN w:val="0"/>
        <w:adjustRightInd w:val="0"/>
        <w:ind w:firstLine="709"/>
        <w:jc w:val="both"/>
      </w:pPr>
      <w:r>
        <w:t>Федеральная служба государственной регистрации, кадастра и картографии (Росреестр);</w:t>
      </w:r>
    </w:p>
    <w:p w:rsidR="000A5B7D" w:rsidRDefault="000A5B7D" w:rsidP="000A5B7D">
      <w:pPr>
        <w:widowControl w:val="0"/>
        <w:autoSpaceDE w:val="0"/>
        <w:autoSpaceDN w:val="0"/>
        <w:adjustRightInd w:val="0"/>
        <w:ind w:firstLine="709"/>
        <w:jc w:val="both"/>
        <w:rPr>
          <w:color w:val="FF0000"/>
        </w:rPr>
      </w:pPr>
    </w:p>
    <w:p w:rsidR="000A5B7D" w:rsidRDefault="000A5B7D" w:rsidP="000A5B7D">
      <w:pPr>
        <w:widowControl w:val="0"/>
        <w:autoSpaceDE w:val="0"/>
        <w:autoSpaceDN w:val="0"/>
        <w:adjustRightInd w:val="0"/>
        <w:ind w:firstLine="709"/>
        <w:jc w:val="center"/>
        <w:rPr>
          <w:b/>
        </w:rPr>
      </w:pPr>
      <w:bookmarkStart w:id="8" w:name="Par159"/>
      <w:bookmarkEnd w:id="8"/>
      <w:r>
        <w:rPr>
          <w:b/>
        </w:rPr>
        <w:t>Глава 6. ОПИСАНИЕ РЕЗУЛЬТАТА</w:t>
      </w:r>
    </w:p>
    <w:p w:rsidR="000A5B7D" w:rsidRDefault="000A5B7D" w:rsidP="000A5B7D">
      <w:pPr>
        <w:widowControl w:val="0"/>
        <w:autoSpaceDE w:val="0"/>
        <w:autoSpaceDN w:val="0"/>
        <w:adjustRightInd w:val="0"/>
        <w:ind w:firstLine="709"/>
        <w:jc w:val="center"/>
        <w:rPr>
          <w:b/>
        </w:rPr>
      </w:pPr>
      <w:r>
        <w:rPr>
          <w:b/>
        </w:rPr>
        <w:t>ПРЕДОСТАВЛЕНИЯ МУНИЦИПАЛЬНОЙ УСЛУГИ</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ind w:firstLine="709"/>
      </w:pPr>
      <w:r>
        <w:t>27. Конечным результатом предоставления муниципальной услуги является</w:t>
      </w:r>
      <w:bookmarkStart w:id="9" w:name="Par167"/>
      <w:bookmarkEnd w:id="9"/>
      <w:r>
        <w:t>:</w:t>
      </w:r>
    </w:p>
    <w:p w:rsidR="000A5B7D" w:rsidRDefault="000A5B7D" w:rsidP="000A5B7D">
      <w:pPr>
        <w:widowControl w:val="0"/>
        <w:autoSpaceDE w:val="0"/>
        <w:autoSpaceDN w:val="0"/>
        <w:adjustRightInd w:val="0"/>
        <w:ind w:firstLine="709"/>
      </w:pPr>
      <w:r>
        <w:t>- договор купли-продажи земельного участка;</w:t>
      </w:r>
    </w:p>
    <w:p w:rsidR="000A5B7D" w:rsidRDefault="000A5B7D" w:rsidP="000A5B7D">
      <w:pPr>
        <w:widowControl w:val="0"/>
        <w:autoSpaceDE w:val="0"/>
        <w:autoSpaceDN w:val="0"/>
        <w:adjustRightInd w:val="0"/>
        <w:ind w:firstLine="709"/>
      </w:pPr>
      <w:r>
        <w:t>- решение об отказе.</w:t>
      </w:r>
    </w:p>
    <w:p w:rsidR="000A5B7D" w:rsidRDefault="000A5B7D" w:rsidP="000A5B7D">
      <w:pPr>
        <w:widowControl w:val="0"/>
        <w:autoSpaceDE w:val="0"/>
        <w:autoSpaceDN w:val="0"/>
        <w:adjustRightInd w:val="0"/>
      </w:pPr>
    </w:p>
    <w:p w:rsidR="000A5B7D" w:rsidRDefault="000A5B7D" w:rsidP="000A5B7D">
      <w:pPr>
        <w:widowControl w:val="0"/>
        <w:autoSpaceDE w:val="0"/>
        <w:autoSpaceDN w:val="0"/>
        <w:adjustRightInd w:val="0"/>
        <w:ind w:firstLine="726"/>
        <w:jc w:val="center"/>
        <w:outlineLvl w:val="2"/>
        <w:rPr>
          <w:b/>
        </w:rPr>
      </w:pPr>
      <w:r>
        <w:rPr>
          <w:b/>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ind w:firstLine="709"/>
      </w:pPr>
      <w:bookmarkStart w:id="10" w:name="Par174"/>
      <w:bookmarkEnd w:id="10"/>
      <w:r>
        <w:t>28. Срок предоставления муниципальной услуги составляет не более чем 2 месяца со дня регистрации заявления в уполномоченном органе, либо МФЦ.</w:t>
      </w:r>
    </w:p>
    <w:p w:rsidR="000A5B7D" w:rsidRDefault="000A5B7D" w:rsidP="000A5B7D">
      <w:pPr>
        <w:widowControl w:val="0"/>
        <w:autoSpaceDE w:val="0"/>
        <w:autoSpaceDN w:val="0"/>
        <w:adjustRightInd w:val="0"/>
        <w:ind w:firstLine="709"/>
        <w:jc w:val="both"/>
        <w:rPr>
          <w:lang w:eastAsia="en-US"/>
        </w:rPr>
      </w:pPr>
      <w:r>
        <w:rPr>
          <w:lang w:eastAsia="en-US"/>
        </w:rPr>
        <w:t xml:space="preserve">Днем регистрации заявления является день его поступления в уполномоченный орган (до 15-00). При поступлении заявления после 15-00 его регистрация происходит следующим рабочим днем. </w:t>
      </w:r>
    </w:p>
    <w:p w:rsidR="000A5B7D" w:rsidRDefault="000A5B7D" w:rsidP="000A5B7D">
      <w:pPr>
        <w:widowControl w:val="0"/>
        <w:autoSpaceDE w:val="0"/>
        <w:autoSpaceDN w:val="0"/>
        <w:adjustRightInd w:val="0"/>
        <w:ind w:firstLine="709"/>
        <w:jc w:val="both"/>
      </w:pPr>
      <w:r>
        <w:t>29. Срок приостановления предоставления муниципальной услуги законодательством Российской Федерации и Иркутской области не предусмотрен.</w:t>
      </w:r>
    </w:p>
    <w:p w:rsidR="000A5B7D" w:rsidRDefault="000A5B7D" w:rsidP="000A5B7D">
      <w:pPr>
        <w:widowControl w:val="0"/>
        <w:autoSpaceDE w:val="0"/>
        <w:autoSpaceDN w:val="0"/>
        <w:adjustRightInd w:val="0"/>
        <w:ind w:firstLine="709"/>
        <w:jc w:val="both"/>
      </w:pPr>
      <w:r>
        <w:t xml:space="preserve">30.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w:t>
      </w:r>
      <w:r>
        <w:lastRenderedPageBreak/>
        <w:t>электронном виде посредством электронной почты, в уполномоченный орган сканированные образы документов, полученные от заявителя.</w:t>
      </w:r>
    </w:p>
    <w:p w:rsidR="000A5B7D" w:rsidRDefault="000A5B7D" w:rsidP="000A5B7D">
      <w:pPr>
        <w:widowControl w:val="0"/>
        <w:autoSpaceDE w:val="0"/>
        <w:autoSpaceDN w:val="0"/>
        <w:adjustRightInd w:val="0"/>
        <w:ind w:firstLine="709"/>
        <w:jc w:val="both"/>
      </w:pPr>
      <w: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ind w:firstLine="726"/>
        <w:jc w:val="center"/>
        <w:rPr>
          <w:b/>
        </w:rPr>
      </w:pPr>
      <w:bookmarkStart w:id="11" w:name="Par179"/>
      <w:bookmarkEnd w:id="11"/>
      <w:r>
        <w:rPr>
          <w:b/>
        </w:rPr>
        <w:t>Глава 8. ПЕРЕЧЕНЬ НОРМАТИВНЫХ ПРАВОВЫХ АКТОВ, РЕГУЛИРУЮЩИХ ОТНОШЕНИЯ, ВОЗНИКАЮЩИЕ В СВЯЗИ С ПРЕДОСТАВЛЕНИЕМ МУНИЦИПАЛЬНОЙ УСЛУГИ</w:t>
      </w:r>
    </w:p>
    <w:p w:rsidR="000A5B7D" w:rsidRDefault="000A5B7D" w:rsidP="000A5B7D">
      <w:pPr>
        <w:widowControl w:val="0"/>
        <w:autoSpaceDE w:val="0"/>
        <w:autoSpaceDN w:val="0"/>
        <w:adjustRightInd w:val="0"/>
        <w:jc w:val="both"/>
      </w:pPr>
    </w:p>
    <w:p w:rsidR="000A5B7D" w:rsidRDefault="000A5B7D" w:rsidP="000A5B7D">
      <w:pPr>
        <w:widowControl w:val="0"/>
        <w:autoSpaceDE w:val="0"/>
        <w:autoSpaceDN w:val="0"/>
        <w:adjustRightInd w:val="0"/>
        <w:ind w:firstLine="709"/>
        <w:jc w:val="both"/>
      </w:pPr>
      <w:r>
        <w:t>31. Предоставление муниципальной услуги осуществляется в соответствии с законодательством.</w:t>
      </w:r>
    </w:p>
    <w:p w:rsidR="000A5B7D" w:rsidRDefault="000A5B7D" w:rsidP="000A5B7D">
      <w:pPr>
        <w:widowControl w:val="0"/>
        <w:autoSpaceDE w:val="0"/>
        <w:autoSpaceDN w:val="0"/>
        <w:adjustRightInd w:val="0"/>
        <w:ind w:firstLine="709"/>
        <w:jc w:val="both"/>
      </w:pPr>
      <w:r>
        <w:t>32. Правовой основой предоставления муниципальной услуги являются следующие нормативные правовые акты:</w:t>
      </w:r>
    </w:p>
    <w:p w:rsidR="000A5B7D" w:rsidRDefault="000A5B7D" w:rsidP="000A5B7D">
      <w:pPr>
        <w:widowControl w:val="0"/>
        <w:autoSpaceDE w:val="0"/>
        <w:autoSpaceDN w:val="0"/>
        <w:adjustRightInd w:val="0"/>
        <w:ind w:firstLine="709"/>
        <w:jc w:val="both"/>
      </w:pPr>
      <w:r>
        <w:t>а) Конституция Российской Федерации (Российская газета, № 7, 21.01.2009, Собрание законодательства РФ, № 4, 26.01.2009, ст. 445, Парламентская газета, № 4, 23-29.01.2009);</w:t>
      </w:r>
    </w:p>
    <w:p w:rsidR="000A5B7D" w:rsidRDefault="000A5B7D" w:rsidP="000A5B7D">
      <w:pPr>
        <w:autoSpaceDE w:val="0"/>
        <w:autoSpaceDN w:val="0"/>
        <w:adjustRightInd w:val="0"/>
        <w:ind w:firstLine="709"/>
        <w:jc w:val="both"/>
      </w:pPr>
      <w:r>
        <w:t>б) Земельный кодекс Российской Федерации (Собрание законодательства Российской Федерации, 2001, № 44, ст. 4147);</w:t>
      </w:r>
    </w:p>
    <w:p w:rsidR="000A5B7D" w:rsidRDefault="000A5B7D" w:rsidP="000A5B7D">
      <w:pPr>
        <w:autoSpaceDE w:val="0"/>
        <w:autoSpaceDN w:val="0"/>
        <w:adjustRightInd w:val="0"/>
        <w:ind w:firstLine="709"/>
        <w:jc w:val="both"/>
      </w:pPr>
      <w:r>
        <w:t>в) Гражданский кодекс Российской Федерации (Собрание законодательства Российской Федерации, 1994, № 32, ст. 3301);</w:t>
      </w:r>
    </w:p>
    <w:p w:rsidR="000A5B7D" w:rsidRDefault="000A5B7D" w:rsidP="000A5B7D">
      <w:pPr>
        <w:autoSpaceDE w:val="0"/>
        <w:autoSpaceDN w:val="0"/>
        <w:adjustRightInd w:val="0"/>
        <w:ind w:firstLine="709"/>
        <w:jc w:val="both"/>
      </w:pPr>
      <w:r>
        <w:t>г)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0A5B7D" w:rsidRDefault="000A5B7D" w:rsidP="000A5B7D">
      <w:pPr>
        <w:autoSpaceDE w:val="0"/>
        <w:autoSpaceDN w:val="0"/>
        <w:adjustRightInd w:val="0"/>
        <w:ind w:firstLine="709"/>
        <w:jc w:val="both"/>
        <w:rPr>
          <w:lang w:eastAsia="en-US"/>
        </w:rPr>
      </w:pPr>
      <w:r>
        <w:rPr>
          <w:lang w:eastAsia="en-US"/>
        </w:rPr>
        <w:t>д)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A5B7D" w:rsidRDefault="000A5B7D" w:rsidP="000A5B7D">
      <w:pPr>
        <w:autoSpaceDE w:val="0"/>
        <w:autoSpaceDN w:val="0"/>
        <w:adjustRightInd w:val="0"/>
        <w:ind w:firstLine="709"/>
        <w:jc w:val="both"/>
        <w:rPr>
          <w:lang w:eastAsia="en-US"/>
        </w:rPr>
      </w:pPr>
      <w:r>
        <w:rPr>
          <w:lang w:eastAsia="en-US"/>
        </w:rPr>
        <w:t>е)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0A5B7D" w:rsidRPr="00E043AE" w:rsidRDefault="000A5B7D" w:rsidP="000A5B7D">
      <w:pPr>
        <w:autoSpaceDE w:val="0"/>
        <w:autoSpaceDN w:val="0"/>
        <w:adjustRightInd w:val="0"/>
        <w:ind w:firstLine="709"/>
        <w:rPr>
          <w:lang w:eastAsia="en-US"/>
        </w:rPr>
      </w:pPr>
      <w:r>
        <w:rPr>
          <w:lang w:eastAsia="en-US"/>
        </w:rPr>
        <w:t>ж)  Устав</w:t>
      </w:r>
      <w:r w:rsidR="00F14F13">
        <w:rPr>
          <w:lang w:eastAsia="en-US"/>
        </w:rPr>
        <w:t>Юртинс</w:t>
      </w:r>
      <w:r w:rsidR="00BC2AB2">
        <w:rPr>
          <w:lang w:eastAsia="en-US"/>
        </w:rPr>
        <w:t>к</w:t>
      </w:r>
      <w:r w:rsidR="00F14F13">
        <w:rPr>
          <w:lang w:eastAsia="en-US"/>
        </w:rPr>
        <w:t>ого</w:t>
      </w:r>
      <w:r>
        <w:rPr>
          <w:lang w:eastAsia="en-US"/>
        </w:rPr>
        <w:t xml:space="preserve"> муниципального образования «</w:t>
      </w:r>
      <w:r w:rsidR="00F14F13">
        <w:rPr>
          <w:lang w:eastAsia="en-US"/>
        </w:rPr>
        <w:t>Юртинское</w:t>
      </w:r>
      <w:r>
        <w:rPr>
          <w:lang w:eastAsia="en-US"/>
        </w:rPr>
        <w:t xml:space="preserve"> городское </w:t>
      </w:r>
      <w:r w:rsidRPr="00E043AE">
        <w:rPr>
          <w:lang w:eastAsia="en-US"/>
        </w:rPr>
        <w:t>поселение» ( Вестник</w:t>
      </w:r>
      <w:r w:rsidR="00F14F13" w:rsidRPr="00E043AE">
        <w:rPr>
          <w:lang w:eastAsia="en-US"/>
        </w:rPr>
        <w:t>Юртинского городского поселения</w:t>
      </w:r>
      <w:r w:rsidRPr="00E043AE">
        <w:rPr>
          <w:lang w:eastAsia="en-US"/>
        </w:rPr>
        <w:t>,2005г);</w:t>
      </w:r>
    </w:p>
    <w:p w:rsidR="00A469B2" w:rsidRPr="00F92965" w:rsidRDefault="006F5133" w:rsidP="00A469B2">
      <w:pPr>
        <w:jc w:val="both"/>
      </w:pPr>
      <w:r w:rsidRPr="006F5133">
        <w:rPr>
          <w:lang w:eastAsia="en-US"/>
        </w:rPr>
        <w:t xml:space="preserve">            </w:t>
      </w:r>
      <w:r w:rsidR="00A469B2">
        <w:rPr>
          <w:lang w:eastAsia="en-US"/>
        </w:rPr>
        <w:t>з</w:t>
      </w:r>
      <w:r w:rsidR="00A469B2" w:rsidRPr="00F92965">
        <w:rPr>
          <w:lang w:eastAsia="en-US"/>
        </w:rPr>
        <w:t xml:space="preserve">) </w:t>
      </w:r>
      <w:r w:rsidR="00A469B2" w:rsidRPr="00F92965">
        <w:t>Решение  Думы Юртинского городского поселения от 25.11.2013 г.  № 61 «Об утверждении правил землепользования и застройки Юртинского муниципального образования «Юртинское городское поселение» (« ВестникЮртинского городс</w:t>
      </w:r>
      <w:r w:rsidR="00A469B2">
        <w:t>к</w:t>
      </w:r>
      <w:r w:rsidR="00A469B2" w:rsidRPr="00F92965">
        <w:t xml:space="preserve">ого поселения», № </w:t>
      </w:r>
      <w:r w:rsidR="00A469B2">
        <w:t>20</w:t>
      </w:r>
      <w:r w:rsidR="00A469B2" w:rsidRPr="00F92965">
        <w:t xml:space="preserve"> от 02.12.2013 г.);</w:t>
      </w:r>
    </w:p>
    <w:p w:rsidR="00A469B2" w:rsidRPr="00EB3888" w:rsidRDefault="006F5133" w:rsidP="00A469B2">
      <w:pPr>
        <w:jc w:val="both"/>
        <w:rPr>
          <w:lang w:eastAsia="en-US"/>
        </w:rPr>
      </w:pPr>
      <w:r w:rsidRPr="006F5133">
        <w:rPr>
          <w:lang w:eastAsia="en-US"/>
        </w:rPr>
        <w:t xml:space="preserve">           </w:t>
      </w:r>
      <w:r>
        <w:rPr>
          <w:lang w:eastAsia="en-US"/>
        </w:rPr>
        <w:t>и</w:t>
      </w:r>
      <w:r w:rsidR="00A469B2" w:rsidRPr="00EB3888">
        <w:rPr>
          <w:lang w:eastAsia="en-US"/>
        </w:rPr>
        <w:t>) Решение Думы Юртинского городского поселения от 17.05.2012 г. № 18 г. «</w:t>
      </w:r>
      <w:r w:rsidR="00A469B2" w:rsidRPr="00EB3888">
        <w:t xml:space="preserve">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(«Вестник Юртинского городского поселения»).  </w:t>
      </w:r>
    </w:p>
    <w:p w:rsidR="000A5B7D" w:rsidRDefault="000A5B7D" w:rsidP="000A5B7D">
      <w:pPr>
        <w:autoSpaceDE w:val="0"/>
        <w:autoSpaceDN w:val="0"/>
        <w:adjustRightInd w:val="0"/>
        <w:jc w:val="center"/>
        <w:rPr>
          <w:lang w:eastAsia="en-US"/>
        </w:rPr>
      </w:pPr>
      <w:bookmarkStart w:id="12" w:name="Par199"/>
      <w:bookmarkEnd w:id="12"/>
    </w:p>
    <w:p w:rsidR="000A5B7D" w:rsidRDefault="000A5B7D" w:rsidP="000A5B7D">
      <w:pPr>
        <w:autoSpaceDE w:val="0"/>
        <w:autoSpaceDN w:val="0"/>
        <w:adjustRightInd w:val="0"/>
        <w:jc w:val="center"/>
        <w:rPr>
          <w:b/>
          <w:lang w:eastAsia="en-US"/>
        </w:rPr>
      </w:pPr>
      <w:r>
        <w:rPr>
          <w:b/>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A5B7D" w:rsidRDefault="000A5B7D" w:rsidP="000A5B7D">
      <w:pPr>
        <w:widowControl w:val="0"/>
        <w:autoSpaceDE w:val="0"/>
        <w:autoSpaceDN w:val="0"/>
        <w:adjustRightInd w:val="0"/>
      </w:pPr>
    </w:p>
    <w:p w:rsidR="000A5B7D" w:rsidRDefault="000A5B7D" w:rsidP="000A5B7D">
      <w:pPr>
        <w:widowControl w:val="0"/>
        <w:autoSpaceDE w:val="0"/>
        <w:autoSpaceDN w:val="0"/>
        <w:adjustRightInd w:val="0"/>
        <w:ind w:firstLine="709"/>
        <w:jc w:val="both"/>
        <w:rPr>
          <w:rFonts w:eastAsia="Calibri"/>
        </w:rPr>
      </w:pPr>
      <w:bookmarkStart w:id="13" w:name="Par202"/>
      <w:bookmarkEnd w:id="13"/>
      <w:r>
        <w:t>33. </w:t>
      </w:r>
      <w:r>
        <w:rPr>
          <w:rFonts w:eastAsia="Calibri"/>
        </w:rPr>
        <w:t xml:space="preserve">Для получения муниципальной услуги заявитель оформляет </w:t>
      </w:r>
      <w:hyperlink r:id="rId8" w:anchor="Par381" w:history="1">
        <w:r>
          <w:rPr>
            <w:rStyle w:val="a5"/>
            <w:rFonts w:eastAsia="Calibri"/>
          </w:rPr>
          <w:t>заявление</w:t>
        </w:r>
      </w:hyperlink>
      <w:r>
        <w:rPr>
          <w:rFonts w:eastAsia="Calibri"/>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t>.</w:t>
      </w:r>
    </w:p>
    <w:p w:rsidR="000A5B7D" w:rsidRDefault="000A5B7D" w:rsidP="000A5B7D">
      <w:pPr>
        <w:widowControl w:val="0"/>
        <w:autoSpaceDE w:val="0"/>
        <w:autoSpaceDN w:val="0"/>
        <w:adjustRightInd w:val="0"/>
        <w:ind w:firstLine="709"/>
        <w:jc w:val="both"/>
      </w:pPr>
      <w:r>
        <w:t>34. К заявлению прилагаются следующие документы:</w:t>
      </w:r>
    </w:p>
    <w:p w:rsidR="000A5B7D" w:rsidRDefault="000A5B7D" w:rsidP="000A5B7D">
      <w:pPr>
        <w:widowControl w:val="0"/>
        <w:autoSpaceDE w:val="0"/>
        <w:autoSpaceDN w:val="0"/>
        <w:adjustRightInd w:val="0"/>
        <w:ind w:firstLine="709"/>
        <w:jc w:val="both"/>
      </w:pPr>
      <w:r>
        <w:t>а) копии документов, удостоверяющих личность заявителя (для граждан);</w:t>
      </w:r>
    </w:p>
    <w:p w:rsidR="000A5B7D" w:rsidRDefault="000A5B7D" w:rsidP="000A5B7D">
      <w:pPr>
        <w:widowControl w:val="0"/>
        <w:autoSpaceDE w:val="0"/>
        <w:autoSpaceDN w:val="0"/>
        <w:adjustRightInd w:val="0"/>
        <w:ind w:firstLine="709"/>
        <w:jc w:val="both"/>
      </w:pPr>
      <w:r>
        <w:t xml:space="preserve">б) документы, подтверждающие полномочия лица, подписавшего заявление – для </w:t>
      </w:r>
      <w:r>
        <w:lastRenderedPageBreak/>
        <w:t>юридических лиц;</w:t>
      </w:r>
    </w:p>
    <w:p w:rsidR="000A5B7D" w:rsidRDefault="000A5B7D" w:rsidP="000A5B7D">
      <w:pPr>
        <w:widowControl w:val="0"/>
        <w:autoSpaceDE w:val="0"/>
        <w:autoSpaceDN w:val="0"/>
        <w:adjustRightInd w:val="0"/>
        <w:ind w:firstLine="709"/>
        <w:jc w:val="both"/>
      </w:pPr>
      <w:r>
        <w:t>в)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rsidR="000A5B7D" w:rsidRDefault="000A5B7D" w:rsidP="000A5B7D">
      <w:pPr>
        <w:autoSpaceDE w:val="0"/>
        <w:autoSpaceDN w:val="0"/>
        <w:adjustRightInd w:val="0"/>
        <w:ind w:firstLine="709"/>
        <w:jc w:val="both"/>
      </w:pPr>
      <w:bookmarkStart w:id="14" w:name="Par215"/>
      <w:bookmarkEnd w:id="14"/>
      <w:r>
        <w:t>35. Заявитель должен представить документы, указанные в пункте 34 настоящего административного регламента.</w:t>
      </w:r>
    </w:p>
    <w:p w:rsidR="000A5B7D" w:rsidRDefault="000A5B7D" w:rsidP="000A5B7D">
      <w:pPr>
        <w:autoSpaceDE w:val="0"/>
        <w:autoSpaceDN w:val="0"/>
        <w:adjustRightInd w:val="0"/>
        <w:ind w:firstLine="709"/>
        <w:jc w:val="both"/>
      </w:pPr>
      <w:r>
        <w:t>При предоставлении муниципальной услуги уполномоченный орган не вправе требовать от заявителей документы, не указанные в пункте 34 настоящего административного регламента.</w:t>
      </w:r>
    </w:p>
    <w:p w:rsidR="000A5B7D" w:rsidRDefault="000A5B7D" w:rsidP="000A5B7D">
      <w:pPr>
        <w:autoSpaceDE w:val="0"/>
        <w:autoSpaceDN w:val="0"/>
        <w:adjustRightInd w:val="0"/>
        <w:ind w:firstLine="709"/>
        <w:jc w:val="both"/>
      </w:pPr>
      <w:r>
        <w:t>36. Требования к документам, представляемым заявителем:</w:t>
      </w:r>
    </w:p>
    <w:p w:rsidR="000A5B7D" w:rsidRDefault="000A5B7D" w:rsidP="000A5B7D">
      <w:pPr>
        <w:autoSpaceDE w:val="0"/>
        <w:autoSpaceDN w:val="0"/>
        <w:adjustRightInd w:val="0"/>
        <w:ind w:firstLine="709"/>
        <w:jc w:val="both"/>
      </w:pPr>
      <w: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A5B7D" w:rsidRDefault="000A5B7D" w:rsidP="000A5B7D">
      <w:pPr>
        <w:autoSpaceDE w:val="0"/>
        <w:autoSpaceDN w:val="0"/>
        <w:adjustRightInd w:val="0"/>
        <w:ind w:firstLine="709"/>
        <w:jc w:val="both"/>
      </w:pPr>
      <w:r>
        <w:t>б) тексты документов должны быть написаны разборчиво;</w:t>
      </w:r>
    </w:p>
    <w:p w:rsidR="000A5B7D" w:rsidRDefault="000A5B7D" w:rsidP="000A5B7D">
      <w:pPr>
        <w:autoSpaceDE w:val="0"/>
        <w:autoSpaceDN w:val="0"/>
        <w:adjustRightInd w:val="0"/>
        <w:ind w:firstLine="709"/>
        <w:jc w:val="both"/>
      </w:pPr>
      <w:r>
        <w:t>в) документы не должны иметь подчисток, приписок, зачеркнутых слов и не оговоренных в них исправлений;</w:t>
      </w:r>
    </w:p>
    <w:p w:rsidR="000A5B7D" w:rsidRDefault="000A5B7D" w:rsidP="000A5B7D">
      <w:pPr>
        <w:autoSpaceDE w:val="0"/>
        <w:autoSpaceDN w:val="0"/>
        <w:adjustRightInd w:val="0"/>
        <w:ind w:firstLine="709"/>
        <w:jc w:val="both"/>
      </w:pPr>
      <w:r>
        <w:t>г) документы не должны быть исполнены карандашом;</w:t>
      </w:r>
    </w:p>
    <w:p w:rsidR="000A5B7D" w:rsidRDefault="000A5B7D" w:rsidP="000A5B7D">
      <w:pPr>
        <w:autoSpaceDE w:val="0"/>
        <w:autoSpaceDN w:val="0"/>
        <w:adjustRightInd w:val="0"/>
        <w:ind w:firstLine="709"/>
        <w:jc w:val="both"/>
      </w:pPr>
      <w:r>
        <w:t>д) документы не должны иметь повреждений, наличие которых не позволяет однозначно истолковать их содержание.</w:t>
      </w:r>
    </w:p>
    <w:p w:rsidR="000A5B7D" w:rsidRDefault="000A5B7D" w:rsidP="000A5B7D">
      <w:pPr>
        <w:autoSpaceDE w:val="0"/>
        <w:autoSpaceDN w:val="0"/>
        <w:adjustRightInd w:val="0"/>
        <w:ind w:firstLine="709"/>
      </w:pPr>
    </w:p>
    <w:p w:rsidR="000A5B7D" w:rsidRDefault="000A5B7D" w:rsidP="000A5B7D">
      <w:pPr>
        <w:widowControl w:val="0"/>
        <w:autoSpaceDE w:val="0"/>
        <w:autoSpaceDN w:val="0"/>
        <w:adjustRightInd w:val="0"/>
        <w:jc w:val="center"/>
        <w:outlineLvl w:val="2"/>
        <w:rPr>
          <w:b/>
        </w:rPr>
      </w:pPr>
      <w:bookmarkStart w:id="15" w:name="Par224"/>
      <w:bookmarkEnd w:id="15"/>
      <w:r>
        <w:rPr>
          <w:b/>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0A5B7D" w:rsidRDefault="000A5B7D" w:rsidP="000A5B7D">
      <w:pPr>
        <w:widowControl w:val="0"/>
        <w:autoSpaceDE w:val="0"/>
        <w:autoSpaceDN w:val="0"/>
        <w:adjustRightInd w:val="0"/>
      </w:pPr>
    </w:p>
    <w:p w:rsidR="000A5B7D" w:rsidRDefault="000A5B7D" w:rsidP="000A5B7D">
      <w:pPr>
        <w:widowControl w:val="0"/>
        <w:autoSpaceDE w:val="0"/>
        <w:autoSpaceDN w:val="0"/>
        <w:adjustRightInd w:val="0"/>
        <w:ind w:firstLine="709"/>
        <w:jc w:val="both"/>
      </w:pPr>
      <w:bookmarkStart w:id="16" w:name="Par232"/>
      <w:bookmarkEnd w:id="16"/>
      <w:r>
        <w:t>37.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0A5B7D" w:rsidRDefault="000A5B7D" w:rsidP="000A5B7D">
      <w:pPr>
        <w:autoSpaceDE w:val="0"/>
        <w:autoSpaceDN w:val="0"/>
        <w:adjustRightInd w:val="0"/>
        <w:ind w:firstLine="709"/>
        <w:jc w:val="both"/>
        <w:rPr>
          <w:lang w:eastAsia="en-US"/>
        </w:rPr>
      </w:pPr>
      <w:r>
        <w:rPr>
          <w:lang w:eastAsia="en-US"/>
        </w:rPr>
        <w:t>а) кадастровый паспорт земельного участка;</w:t>
      </w:r>
    </w:p>
    <w:p w:rsidR="000A5B7D" w:rsidRDefault="000A5B7D" w:rsidP="000A5B7D">
      <w:pPr>
        <w:autoSpaceDE w:val="0"/>
        <w:autoSpaceDN w:val="0"/>
        <w:adjustRightInd w:val="0"/>
        <w:ind w:firstLine="709"/>
        <w:jc w:val="both"/>
        <w:rPr>
          <w:lang w:eastAsia="en-US"/>
        </w:rPr>
      </w:pPr>
      <w:r>
        <w:rPr>
          <w:lang w:eastAsia="en-US"/>
        </w:rPr>
        <w:t>б)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rsidR="000A5B7D" w:rsidRDefault="000A5B7D" w:rsidP="000A5B7D">
      <w:pPr>
        <w:autoSpaceDE w:val="0"/>
        <w:autoSpaceDN w:val="0"/>
        <w:adjustRightInd w:val="0"/>
        <w:ind w:firstLine="709"/>
        <w:jc w:val="both"/>
        <w:rPr>
          <w:lang w:eastAsia="en-US"/>
        </w:rPr>
      </w:pPr>
      <w:r>
        <w:rPr>
          <w:lang w:eastAsia="en-US"/>
        </w:rPr>
        <w:t>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w:t>
      </w:r>
    </w:p>
    <w:p w:rsidR="000A5B7D" w:rsidRDefault="000A5B7D" w:rsidP="000A5B7D">
      <w:pPr>
        <w:widowControl w:val="0"/>
        <w:autoSpaceDE w:val="0"/>
        <w:autoSpaceDN w:val="0"/>
        <w:adjustRightInd w:val="0"/>
        <w:ind w:firstLine="709"/>
        <w:jc w:val="both"/>
      </w:pPr>
      <w:r>
        <w:t>38. Уполномоченный орган, МФЦ при предоставлении муниципальной услуги не вправе требовать от заявителей:</w:t>
      </w:r>
    </w:p>
    <w:p w:rsidR="000A5B7D" w:rsidRDefault="000A5B7D" w:rsidP="000A5B7D">
      <w:pPr>
        <w:widowControl w:val="0"/>
        <w:autoSpaceDE w:val="0"/>
        <w:autoSpaceDN w:val="0"/>
        <w:adjustRightInd w:val="0"/>
        <w:ind w:firstLine="709"/>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5B7D" w:rsidRDefault="000A5B7D" w:rsidP="000A5B7D">
      <w:pPr>
        <w:widowControl w:val="0"/>
        <w:autoSpaceDE w:val="0"/>
        <w:autoSpaceDN w:val="0"/>
        <w:adjustRightInd w:val="0"/>
        <w:ind w:firstLine="709"/>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w:t>
      </w:r>
      <w:r>
        <w:lastRenderedPageBreak/>
        <w:t>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A5B7D" w:rsidRDefault="000A5B7D" w:rsidP="000A5B7D">
      <w:pPr>
        <w:widowControl w:val="0"/>
        <w:autoSpaceDE w:val="0"/>
        <w:autoSpaceDN w:val="0"/>
        <w:adjustRightInd w:val="0"/>
      </w:pPr>
    </w:p>
    <w:p w:rsidR="000A5B7D" w:rsidRDefault="000A5B7D" w:rsidP="000A5B7D">
      <w:pPr>
        <w:jc w:val="center"/>
        <w:rPr>
          <w:b/>
        </w:rPr>
      </w:pPr>
      <w:bookmarkStart w:id="17" w:name="Par239"/>
      <w:bookmarkEnd w:id="17"/>
      <w:r>
        <w:rPr>
          <w:b/>
        </w:rPr>
        <w:t>Глава 11. ПЕРЕЧЕНЬ ОСНОВАНИЙ ДЛЯ ОТКАЗА В ПРИЕМЕ ДОКУМЕНТОВ, НЕОБХОДИМЫХ ДЛЯ ПРЕДОСТАВЛЕНИЯ МУНИЦИПАЛЬНОЙ УСЛУГИ</w:t>
      </w:r>
    </w:p>
    <w:p w:rsidR="000A5B7D" w:rsidRDefault="000A5B7D" w:rsidP="000A5B7D">
      <w:pPr>
        <w:jc w:val="center"/>
      </w:pPr>
    </w:p>
    <w:p w:rsidR="000A5B7D" w:rsidRDefault="000A5B7D" w:rsidP="000A5B7D">
      <w:pPr>
        <w:jc w:val="both"/>
        <w:rPr>
          <w:color w:val="000000"/>
        </w:rPr>
      </w:pPr>
      <w:r>
        <w:rPr>
          <w:color w:val="000000"/>
        </w:rPr>
        <w:t xml:space="preserve">          39. Основанием для отказа в приеме к рассмотрению документов являются:</w:t>
      </w:r>
    </w:p>
    <w:p w:rsidR="000A5B7D" w:rsidRDefault="000A5B7D" w:rsidP="000A5B7D">
      <w:pPr>
        <w:jc w:val="both"/>
        <w:rPr>
          <w:color w:val="000000"/>
        </w:rPr>
      </w:pPr>
      <w:r>
        <w:rPr>
          <w:color w:val="000000"/>
        </w:rPr>
        <w:t>а)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0A5B7D" w:rsidRDefault="000A5B7D" w:rsidP="000A5B7D">
      <w:pPr>
        <w:jc w:val="both"/>
        <w:rPr>
          <w:color w:val="000000"/>
        </w:rPr>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0A5B7D" w:rsidRDefault="000A5B7D" w:rsidP="000A5B7D">
      <w:pPr>
        <w:jc w:val="both"/>
        <w:rPr>
          <w:color w:val="FF0000"/>
        </w:rPr>
      </w:pPr>
      <w:r>
        <w:rPr>
          <w:color w:val="000000"/>
        </w:rPr>
        <w:t xml:space="preserve">в) несоответствие документов требованиям, указанным </w:t>
      </w:r>
      <w:r>
        <w:t>в пункте 36 настоящего административного регламента.</w:t>
      </w:r>
    </w:p>
    <w:p w:rsidR="000A5B7D" w:rsidRDefault="000A5B7D" w:rsidP="000A5B7D">
      <w:pPr>
        <w:jc w:val="both"/>
        <w:rPr>
          <w:color w:val="000000"/>
        </w:rPr>
      </w:pPr>
      <w:r>
        <w:rPr>
          <w:color w:val="000000"/>
        </w:rPr>
        <w:t xml:space="preserve">         40.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0A5B7D" w:rsidRDefault="000A5B7D" w:rsidP="000A5B7D">
      <w:pPr>
        <w:jc w:val="both"/>
        <w:rPr>
          <w:color w:val="000000"/>
        </w:rPr>
      </w:pPr>
      <w:r>
        <w:rPr>
          <w:color w:val="000000"/>
        </w:rPr>
        <w:t xml:space="preserve">     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администрации </w:t>
      </w:r>
      <w:r w:rsidR="001007FF">
        <w:rPr>
          <w:color w:val="000000"/>
        </w:rPr>
        <w:t>Юртинского</w:t>
      </w:r>
      <w:r>
        <w:rPr>
          <w:color w:val="000000"/>
        </w:rPr>
        <w:t xml:space="preserve"> городского поселения направляет заявителю или его представителю уведомление об отказе с указанием причин отказа на адрес, указанный им в заявлении.</w:t>
      </w:r>
    </w:p>
    <w:p w:rsidR="000A5B7D" w:rsidRDefault="000A5B7D" w:rsidP="000A5B7D">
      <w:pPr>
        <w:jc w:val="both"/>
        <w:rPr>
          <w:color w:val="000000"/>
        </w:rPr>
      </w:pPr>
      <w:r>
        <w:rPr>
          <w:color w:val="000000"/>
        </w:rPr>
        <w:t xml:space="preserve">     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0A5B7D" w:rsidRDefault="000A5B7D" w:rsidP="000A5B7D">
      <w:pPr>
        <w:jc w:val="both"/>
        <w:rPr>
          <w:color w:val="000000"/>
        </w:rPr>
      </w:pPr>
      <w:r>
        <w:rPr>
          <w:color w:val="000000"/>
        </w:rPr>
        <w:t xml:space="preserve">     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0A5B7D" w:rsidRDefault="000A5B7D" w:rsidP="000A5B7D">
      <w:pPr>
        <w:jc w:val="both"/>
        <w:rPr>
          <w:color w:val="000000"/>
        </w:rPr>
      </w:pPr>
      <w:r>
        <w:rPr>
          <w:color w:val="000000"/>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A5B7D" w:rsidRDefault="000A5B7D" w:rsidP="000A5B7D">
      <w:pPr>
        <w:jc w:val="both"/>
      </w:pPr>
      <w:r>
        <w:rPr>
          <w:color w:val="000000"/>
        </w:rPr>
        <w:t xml:space="preserve">         41. Отказ в приеме документов не препятствует </w:t>
      </w:r>
      <w:r>
        <w:t>повторному обращению гражданина или его представителя в порядке, установленном пунктом 78 настоящего административного регламента.</w:t>
      </w:r>
    </w:p>
    <w:p w:rsidR="000A5B7D" w:rsidRDefault="000A5B7D" w:rsidP="000A5B7D">
      <w:pPr>
        <w:rPr>
          <w:rFonts w:ascii="Calibri" w:hAnsi="Calibri"/>
        </w:rPr>
      </w:pPr>
    </w:p>
    <w:p w:rsidR="000A5B7D" w:rsidRDefault="000A5B7D" w:rsidP="000A5B7D">
      <w:pPr>
        <w:widowControl w:val="0"/>
        <w:autoSpaceDE w:val="0"/>
        <w:autoSpaceDN w:val="0"/>
        <w:adjustRightInd w:val="0"/>
        <w:jc w:val="center"/>
        <w:outlineLvl w:val="2"/>
        <w:rPr>
          <w:b/>
        </w:rPr>
      </w:pPr>
      <w:bookmarkStart w:id="18" w:name="Par251"/>
      <w:bookmarkEnd w:id="18"/>
      <w:r>
        <w:rPr>
          <w:b/>
        </w:rPr>
        <w:t>Глава 12. ПЕРЕЧЕНЬ ОСНОВАНИЙ ДЛЯ ПРИОСТАНОВЛЕНИЯ</w:t>
      </w:r>
    </w:p>
    <w:p w:rsidR="000A5B7D" w:rsidRDefault="000A5B7D" w:rsidP="000A5B7D">
      <w:pPr>
        <w:widowControl w:val="0"/>
        <w:autoSpaceDE w:val="0"/>
        <w:autoSpaceDN w:val="0"/>
        <w:adjustRightInd w:val="0"/>
        <w:jc w:val="center"/>
        <w:rPr>
          <w:b/>
        </w:rPr>
      </w:pPr>
      <w:r>
        <w:rPr>
          <w:b/>
        </w:rPr>
        <w:t>ИЛИ ОТКАЗА В ПРЕДОСТАВЛЕНИИ МУНИЦИПАЛЬНОЙ УСЛУГИ</w:t>
      </w:r>
    </w:p>
    <w:p w:rsidR="000A5B7D" w:rsidRDefault="000A5B7D" w:rsidP="000A5B7D">
      <w:pPr>
        <w:widowControl w:val="0"/>
        <w:autoSpaceDE w:val="0"/>
        <w:autoSpaceDN w:val="0"/>
        <w:adjustRightInd w:val="0"/>
        <w:jc w:val="both"/>
      </w:pPr>
    </w:p>
    <w:p w:rsidR="000A5B7D" w:rsidRDefault="000A5B7D" w:rsidP="000A5B7D">
      <w:pPr>
        <w:widowControl w:val="0"/>
        <w:autoSpaceDE w:val="0"/>
        <w:autoSpaceDN w:val="0"/>
        <w:adjustRightInd w:val="0"/>
        <w:ind w:firstLine="709"/>
        <w:jc w:val="both"/>
      </w:pPr>
      <w:r>
        <w:t>42.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0A5B7D" w:rsidRDefault="000A5B7D" w:rsidP="000A5B7D">
      <w:pPr>
        <w:autoSpaceDE w:val="0"/>
        <w:autoSpaceDN w:val="0"/>
        <w:adjustRightInd w:val="0"/>
        <w:ind w:firstLine="709"/>
        <w:jc w:val="both"/>
      </w:pPr>
      <w:r>
        <w:t>43. Основаниями для отказа в предоставлении муниципальной услуги являются следующие случаи, при которых земельный участок, не может быть предметом аукциона:</w:t>
      </w:r>
    </w:p>
    <w:p w:rsidR="000A5B7D" w:rsidRDefault="000A5B7D" w:rsidP="000A5B7D">
      <w:pPr>
        <w:autoSpaceDE w:val="0"/>
        <w:autoSpaceDN w:val="0"/>
        <w:adjustRightInd w:val="0"/>
        <w:ind w:firstLine="709"/>
        <w:jc w:val="both"/>
      </w:pPr>
      <w:r>
        <w:lastRenderedPageBreak/>
        <w:t xml:space="preserve">а) границы земельного участка подлежат уточнению в соответствии с требованиями </w:t>
      </w:r>
      <w:hyperlink r:id="rId9" w:history="1">
        <w:r>
          <w:rPr>
            <w:rStyle w:val="a5"/>
          </w:rPr>
          <w:t>Федерального закона</w:t>
        </w:r>
      </w:hyperlink>
      <w:r>
        <w:t xml:space="preserve"> от 24 июля 2007 года № 221-ФЗ «О государственном кадастре недвижимости»;</w:t>
      </w:r>
    </w:p>
    <w:p w:rsidR="000A5B7D" w:rsidRDefault="000A5B7D" w:rsidP="000A5B7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A5B7D" w:rsidRDefault="000A5B7D" w:rsidP="000A5B7D">
      <w:pPr>
        <w:autoSpaceDE w:val="0"/>
        <w:autoSpaceDN w:val="0"/>
        <w:adjustRightInd w:val="0"/>
        <w:ind w:firstLine="709"/>
        <w:jc w:val="both"/>
      </w:pPr>
      <w: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A5B7D" w:rsidRDefault="000A5B7D" w:rsidP="000A5B7D">
      <w:pPr>
        <w:autoSpaceDE w:val="0"/>
        <w:autoSpaceDN w:val="0"/>
        <w:adjustRightInd w:val="0"/>
        <w:ind w:firstLine="709"/>
        <w:jc w:val="both"/>
      </w:pPr>
      <w:r>
        <w:t>г)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A5B7D" w:rsidRDefault="000A5B7D" w:rsidP="000A5B7D">
      <w:pPr>
        <w:autoSpaceDE w:val="0"/>
        <w:autoSpaceDN w:val="0"/>
        <w:adjustRightInd w:val="0"/>
        <w:ind w:firstLine="709"/>
        <w:jc w:val="both"/>
      </w:pPr>
      <w:r>
        <w:t>д)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A5B7D" w:rsidRDefault="000A5B7D" w:rsidP="000A5B7D">
      <w:pPr>
        <w:autoSpaceDE w:val="0"/>
        <w:autoSpaceDN w:val="0"/>
        <w:adjustRightInd w:val="0"/>
        <w:ind w:firstLine="709"/>
        <w:jc w:val="both"/>
      </w:pPr>
      <w:r>
        <w:t>е) земельный участок не отнесен к определенной категории земель;</w:t>
      </w:r>
    </w:p>
    <w:p w:rsidR="000A5B7D" w:rsidRDefault="000A5B7D" w:rsidP="000A5B7D">
      <w:pPr>
        <w:autoSpaceDE w:val="0"/>
        <w:autoSpaceDN w:val="0"/>
        <w:adjustRightInd w:val="0"/>
        <w:ind w:firstLine="709"/>
        <w:jc w:val="both"/>
      </w:pPr>
      <w:r>
        <w:t>ж)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A5B7D" w:rsidRDefault="000A5B7D" w:rsidP="000A5B7D">
      <w:pPr>
        <w:autoSpaceDE w:val="0"/>
        <w:autoSpaceDN w:val="0"/>
        <w:adjustRightInd w:val="0"/>
        <w:ind w:firstLine="709"/>
        <w:jc w:val="both"/>
      </w:pPr>
      <w:r>
        <w:t xml:space="preserve">з)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0" w:anchor="sub_39363" w:history="1">
        <w:r>
          <w:rPr>
            <w:rStyle w:val="a5"/>
            <w:color w:val="000000"/>
          </w:rPr>
          <w:t>пунктом 3 статьи 39.36</w:t>
        </w:r>
      </w:hyperlink>
      <w: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0A5B7D" w:rsidRDefault="000A5B7D" w:rsidP="000A5B7D">
      <w:pPr>
        <w:autoSpaceDE w:val="0"/>
        <w:autoSpaceDN w:val="0"/>
        <w:adjustRightInd w:val="0"/>
        <w:ind w:firstLine="709"/>
        <w:jc w:val="both"/>
      </w:pPr>
      <w:r>
        <w:t>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на этом аукционе одновременно с земельным участком;</w:t>
      </w:r>
    </w:p>
    <w:p w:rsidR="000A5B7D" w:rsidRDefault="000A5B7D" w:rsidP="000A5B7D">
      <w:pPr>
        <w:autoSpaceDE w:val="0"/>
        <w:autoSpaceDN w:val="0"/>
        <w:adjustRightInd w:val="0"/>
        <w:ind w:firstLine="709"/>
        <w:jc w:val="both"/>
      </w:pPr>
      <w:r>
        <w:t>к) земельный участок изъят из оборота;</w:t>
      </w:r>
    </w:p>
    <w:p w:rsidR="000A5B7D" w:rsidRDefault="000A5B7D" w:rsidP="000A5B7D">
      <w:pPr>
        <w:autoSpaceDE w:val="0"/>
        <w:autoSpaceDN w:val="0"/>
        <w:adjustRightInd w:val="0"/>
        <w:ind w:firstLine="709"/>
        <w:jc w:val="both"/>
      </w:pPr>
      <w:r>
        <w:t>л) земельный участок ограничен в обороте;</w:t>
      </w:r>
    </w:p>
    <w:p w:rsidR="000A5B7D" w:rsidRDefault="000A5B7D" w:rsidP="000A5B7D">
      <w:pPr>
        <w:autoSpaceDE w:val="0"/>
        <w:autoSpaceDN w:val="0"/>
        <w:adjustRightInd w:val="0"/>
        <w:ind w:firstLine="709"/>
        <w:jc w:val="both"/>
      </w:pPr>
      <w:r>
        <w:t>м) земельный участок зарезервирован для государственных или муниципальных нужд;</w:t>
      </w:r>
    </w:p>
    <w:p w:rsidR="000A5B7D" w:rsidRDefault="000A5B7D" w:rsidP="000A5B7D">
      <w:pPr>
        <w:autoSpaceDE w:val="0"/>
        <w:autoSpaceDN w:val="0"/>
        <w:adjustRightInd w:val="0"/>
        <w:ind w:firstLine="709"/>
        <w:jc w:val="both"/>
      </w:pPr>
      <w:r>
        <w:t>н)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A5B7D" w:rsidRDefault="000A5B7D" w:rsidP="000A5B7D">
      <w:pPr>
        <w:autoSpaceDE w:val="0"/>
        <w:autoSpaceDN w:val="0"/>
        <w:adjustRightInd w:val="0"/>
        <w:ind w:firstLine="709"/>
        <w:jc w:val="both"/>
      </w:pPr>
      <w:r>
        <w:t>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A5B7D" w:rsidRDefault="000A5B7D" w:rsidP="000A5B7D">
      <w:pPr>
        <w:autoSpaceDE w:val="0"/>
        <w:autoSpaceDN w:val="0"/>
        <w:adjustRightInd w:val="0"/>
        <w:ind w:firstLine="709"/>
        <w:jc w:val="both"/>
      </w:pPr>
      <w:r>
        <w:t>п)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A5B7D" w:rsidRDefault="000A5B7D" w:rsidP="000A5B7D">
      <w:pPr>
        <w:autoSpaceDE w:val="0"/>
        <w:autoSpaceDN w:val="0"/>
        <w:adjustRightInd w:val="0"/>
        <w:ind w:firstLine="709"/>
        <w:jc w:val="both"/>
      </w:pPr>
      <w:r>
        <w:t>р) в отношении земельного участка принято решение о предварительном согласовании его предоставления;</w:t>
      </w:r>
    </w:p>
    <w:p w:rsidR="000A5B7D" w:rsidRDefault="000A5B7D" w:rsidP="000A5B7D">
      <w:pPr>
        <w:autoSpaceDE w:val="0"/>
        <w:autoSpaceDN w:val="0"/>
        <w:adjustRightInd w:val="0"/>
        <w:ind w:firstLine="709"/>
        <w:jc w:val="both"/>
      </w:pPr>
      <w:r>
        <w:lastRenderedPageBreak/>
        <w:t>с)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A5B7D" w:rsidRDefault="000A5B7D" w:rsidP="000A5B7D">
      <w:pPr>
        <w:autoSpaceDE w:val="0"/>
        <w:autoSpaceDN w:val="0"/>
        <w:adjustRightInd w:val="0"/>
        <w:ind w:firstLine="709"/>
        <w:jc w:val="both"/>
      </w:pPr>
      <w:r>
        <w:t>т)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A5B7D" w:rsidRDefault="000A5B7D" w:rsidP="000A5B7D">
      <w:pPr>
        <w:autoSpaceDE w:val="0"/>
        <w:autoSpaceDN w:val="0"/>
        <w:adjustRightInd w:val="0"/>
        <w:ind w:firstLine="709"/>
        <w:jc w:val="both"/>
      </w:pPr>
      <w:r>
        <w:t>у)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A5B7D" w:rsidRDefault="000A5B7D" w:rsidP="000A5B7D">
      <w:pPr>
        <w:autoSpaceDE w:val="0"/>
        <w:autoSpaceDN w:val="0"/>
        <w:adjustRightInd w:val="0"/>
        <w:ind w:firstLine="709"/>
        <w:jc w:val="both"/>
      </w:pPr>
      <w:r>
        <w:t>ф)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A5B7D" w:rsidRDefault="000A5B7D" w:rsidP="000A5B7D">
      <w:pPr>
        <w:widowControl w:val="0"/>
        <w:autoSpaceDE w:val="0"/>
        <w:autoSpaceDN w:val="0"/>
        <w:adjustRightInd w:val="0"/>
        <w:jc w:val="center"/>
        <w:outlineLvl w:val="2"/>
      </w:pPr>
      <w:bookmarkStart w:id="19" w:name="Par261"/>
      <w:bookmarkEnd w:id="19"/>
    </w:p>
    <w:p w:rsidR="000A5B7D" w:rsidRDefault="000A5B7D" w:rsidP="000A5B7D">
      <w:pPr>
        <w:widowControl w:val="0"/>
        <w:autoSpaceDE w:val="0"/>
        <w:autoSpaceDN w:val="0"/>
        <w:adjustRightInd w:val="0"/>
        <w:jc w:val="center"/>
        <w:outlineLvl w:val="2"/>
        <w:rPr>
          <w:b/>
        </w:rPr>
      </w:pPr>
      <w:r>
        <w:rPr>
          <w:b/>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5B7D" w:rsidRDefault="000A5B7D" w:rsidP="000A5B7D">
      <w:pPr>
        <w:widowControl w:val="0"/>
        <w:autoSpaceDE w:val="0"/>
        <w:autoSpaceDN w:val="0"/>
        <w:adjustRightInd w:val="0"/>
      </w:pPr>
    </w:p>
    <w:p w:rsidR="000A5B7D" w:rsidRDefault="000A5B7D" w:rsidP="000A5B7D">
      <w:pPr>
        <w:widowControl w:val="0"/>
        <w:autoSpaceDE w:val="0"/>
        <w:autoSpaceDN w:val="0"/>
        <w:adjustRightInd w:val="0"/>
        <w:ind w:firstLine="709"/>
        <w:jc w:val="both"/>
        <w:rPr>
          <w:color w:val="000000"/>
        </w:rPr>
      </w:pPr>
      <w:r>
        <w:t>44. </w:t>
      </w:r>
      <w:r>
        <w:rPr>
          <w:bCs/>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jc w:val="center"/>
        <w:outlineLvl w:val="2"/>
        <w:rPr>
          <w:b/>
        </w:rPr>
      </w:pPr>
      <w:bookmarkStart w:id="20" w:name="Par270"/>
      <w:bookmarkEnd w:id="20"/>
      <w:r>
        <w:rPr>
          <w:b/>
        </w:rPr>
        <w:t>Глава 14. ПОРЯДОК, РАЗМЕР И ОСНОВАНИЯ ВЗИМАНИЯ ГОСУДАРСТВЕННОЙ ПОШЛИНЫ ИЛИ ИНОЙ ПЛАТЫ, ВЗИМАЕМОЙ ЗА ПРЕДОСТАВЛЕНИЕ МУНИЦИПАЛЬНОЙУСЛУГИ</w:t>
      </w:r>
    </w:p>
    <w:p w:rsidR="000A5B7D" w:rsidRDefault="000A5B7D" w:rsidP="000A5B7D">
      <w:pPr>
        <w:widowControl w:val="0"/>
        <w:autoSpaceDE w:val="0"/>
        <w:autoSpaceDN w:val="0"/>
        <w:adjustRightInd w:val="0"/>
        <w:rPr>
          <w:color w:val="FF0000"/>
        </w:rPr>
      </w:pPr>
    </w:p>
    <w:p w:rsidR="000A5B7D" w:rsidRDefault="000A5B7D" w:rsidP="000A5B7D">
      <w:pPr>
        <w:widowControl w:val="0"/>
        <w:autoSpaceDE w:val="0"/>
        <w:autoSpaceDN w:val="0"/>
        <w:adjustRightInd w:val="0"/>
        <w:ind w:firstLine="709"/>
        <w:jc w:val="both"/>
      </w:pPr>
      <w:r>
        <w:t>45.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0A5B7D" w:rsidRDefault="000A5B7D" w:rsidP="000A5B7D">
      <w:pPr>
        <w:autoSpaceDE w:val="0"/>
        <w:autoSpaceDN w:val="0"/>
        <w:adjustRightInd w:val="0"/>
        <w:ind w:firstLine="709"/>
        <w:jc w:val="both"/>
        <w:rPr>
          <w:iCs/>
          <w:lang w:eastAsia="en-US"/>
        </w:rPr>
      </w:pPr>
      <w:r>
        <w:t>46.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0A5B7D" w:rsidRDefault="000A5B7D" w:rsidP="000A5B7D">
      <w:pPr>
        <w:widowControl w:val="0"/>
        <w:autoSpaceDE w:val="0"/>
        <w:autoSpaceDN w:val="0"/>
        <w:adjustRightInd w:val="0"/>
      </w:pPr>
    </w:p>
    <w:p w:rsidR="00A469B2" w:rsidRDefault="00A469B2" w:rsidP="000A5B7D">
      <w:pPr>
        <w:widowControl w:val="0"/>
        <w:autoSpaceDE w:val="0"/>
        <w:autoSpaceDN w:val="0"/>
        <w:adjustRightInd w:val="0"/>
      </w:pPr>
    </w:p>
    <w:p w:rsidR="000A5B7D" w:rsidRDefault="000A5B7D" w:rsidP="000A5B7D">
      <w:pPr>
        <w:jc w:val="center"/>
        <w:rPr>
          <w:b/>
        </w:rPr>
      </w:pPr>
      <w:bookmarkStart w:id="21" w:name="Par277"/>
      <w:bookmarkEnd w:id="21"/>
      <w:r>
        <w:rPr>
          <w:b/>
        </w:rPr>
        <w:t>Глава 15. ПОРЯДОК, РАЗМЕР И ОСНОВАНИЯ ВЗИМАНИЯ ПЛАТЫ ЗАПРЕДОСТАВЛЕНИЕ УСЛУГ, КОТОРЫЕ ЯВЛЯЮТСЯ НЕОБХОДИМЫМИ ИОБЯЗАТЕЛЬНЫМИ ДЛЯ ПРЕДОСТАВЛЕНИЯ МУНИЦИПАЛЬНОЙ УСЛУГИ,ВКЛЮЧАЯ ИНФОРМАЦИЮ О МЕТОДИКЕ РАСЧЕТА РАЗМЕРА ТАКОЙ ПЛАТЫ</w:t>
      </w:r>
    </w:p>
    <w:p w:rsidR="000A5B7D" w:rsidRDefault="000A5B7D" w:rsidP="000A5B7D"/>
    <w:p w:rsidR="000A5B7D" w:rsidRDefault="000A5B7D" w:rsidP="000A5B7D">
      <w:r>
        <w:t xml:space="preserve">             47. Плата за </w:t>
      </w:r>
      <w:r>
        <w:rPr>
          <w:lang w:eastAsia="en-US"/>
        </w:rPr>
        <w:t>услуги, которые являются необходимыми и обязательными для предоставления муниципальной услуги, отсутствует</w:t>
      </w:r>
      <w:r>
        <w:t>.</w:t>
      </w:r>
    </w:p>
    <w:p w:rsidR="000A5B7D" w:rsidRDefault="000A5B7D" w:rsidP="000A5B7D"/>
    <w:p w:rsidR="000A5B7D" w:rsidRDefault="000A5B7D" w:rsidP="000A5B7D">
      <w:pPr>
        <w:jc w:val="center"/>
        <w:rPr>
          <w:b/>
        </w:rPr>
      </w:pPr>
      <w:bookmarkStart w:id="22" w:name="Par285"/>
      <w:bookmarkEnd w:id="22"/>
      <w:r>
        <w:rPr>
          <w:b/>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A469B2" w:rsidRDefault="00A469B2" w:rsidP="000A5B7D">
      <w:bookmarkStart w:id="23" w:name="Par289"/>
      <w:bookmarkEnd w:id="23"/>
    </w:p>
    <w:p w:rsidR="000A5B7D" w:rsidRDefault="000A5B7D" w:rsidP="000A5B7D">
      <w:r>
        <w:t xml:space="preserve">  </w:t>
      </w:r>
      <w:r w:rsidR="006F5133">
        <w:t xml:space="preserve">          </w:t>
      </w:r>
      <w:r>
        <w:t xml:space="preserve"> 48. Максимальное время ожидания в очереди при подаче заявления и документов не превышает 15 минут.</w:t>
      </w:r>
    </w:p>
    <w:p w:rsidR="000A5B7D" w:rsidRDefault="000A5B7D" w:rsidP="000A5B7D">
      <w:r>
        <w:t xml:space="preserve">             49. Максимальное время ожидания в очереди при получении результата муниципальной услуги не превышает 15 минут.</w:t>
      </w:r>
    </w:p>
    <w:p w:rsidR="000A5B7D" w:rsidRDefault="000A5B7D" w:rsidP="000A5B7D"/>
    <w:p w:rsidR="00A469B2" w:rsidRDefault="00A469B2" w:rsidP="000A5B7D">
      <w:pPr>
        <w:jc w:val="center"/>
        <w:rPr>
          <w:b/>
        </w:rPr>
      </w:pPr>
      <w:bookmarkStart w:id="24" w:name="Par293"/>
      <w:bookmarkEnd w:id="24"/>
    </w:p>
    <w:p w:rsidR="000A5B7D" w:rsidRDefault="000A5B7D" w:rsidP="000A5B7D">
      <w:pPr>
        <w:jc w:val="center"/>
        <w:rPr>
          <w:b/>
        </w:rPr>
      </w:pPr>
      <w:r>
        <w:rPr>
          <w:b/>
        </w:rPr>
        <w:lastRenderedPageBreak/>
        <w:t>Глава 17. СРОК И ПОРЯДОК РЕГИСТРАЦИИ ЗАЯВЛЕНИЯ</w:t>
      </w:r>
    </w:p>
    <w:p w:rsidR="000A5B7D" w:rsidRDefault="000A5B7D" w:rsidP="000A5B7D">
      <w:pPr>
        <w:jc w:val="center"/>
        <w:rPr>
          <w:b/>
        </w:rPr>
      </w:pPr>
      <w:r>
        <w:rPr>
          <w:b/>
        </w:rPr>
        <w:t>ЗАЯВИТЕЛЯ О ПРЕДОСТАВЛЕНИИ МУНИЦИПАЛЬНОЙ УСЛУГИ, В ТОМ ЧИСЛЕ В ЭЛЕКТРОННОЙ ФОРМЕ</w:t>
      </w:r>
    </w:p>
    <w:p w:rsidR="000A5B7D" w:rsidRDefault="000A5B7D" w:rsidP="000A5B7D">
      <w:pPr>
        <w:jc w:val="center"/>
      </w:pPr>
    </w:p>
    <w:p w:rsidR="000A5B7D" w:rsidRDefault="000A5B7D" w:rsidP="000A5B7D">
      <w:r>
        <w:t xml:space="preserve">            50.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A5B7D" w:rsidRDefault="000A5B7D" w:rsidP="000A5B7D">
      <w:r>
        <w:t xml:space="preserve">            51. Максимальное время регистрации заявления о предоставлении муниципальной услуги составляет 10 минут.</w:t>
      </w:r>
    </w:p>
    <w:p w:rsidR="000A5B7D" w:rsidRDefault="000A5B7D" w:rsidP="000A5B7D"/>
    <w:p w:rsidR="000A5B7D" w:rsidRDefault="000A5B7D" w:rsidP="000A5B7D">
      <w:pPr>
        <w:widowControl w:val="0"/>
        <w:autoSpaceDE w:val="0"/>
        <w:autoSpaceDN w:val="0"/>
        <w:adjustRightInd w:val="0"/>
        <w:jc w:val="center"/>
        <w:outlineLvl w:val="2"/>
        <w:rPr>
          <w:b/>
        </w:rPr>
      </w:pPr>
      <w:bookmarkStart w:id="25" w:name="Par300"/>
      <w:bookmarkEnd w:id="25"/>
      <w:r>
        <w:rPr>
          <w:b/>
        </w:rPr>
        <w:t>Глава 18. ТРЕБОВАНИЯ К ПОМЕЩЕНИЯМ,</w:t>
      </w:r>
    </w:p>
    <w:p w:rsidR="000A5B7D" w:rsidRDefault="000A5B7D" w:rsidP="000A5B7D">
      <w:pPr>
        <w:widowControl w:val="0"/>
        <w:autoSpaceDE w:val="0"/>
        <w:autoSpaceDN w:val="0"/>
        <w:adjustRightInd w:val="0"/>
        <w:jc w:val="center"/>
        <w:rPr>
          <w:b/>
        </w:rPr>
      </w:pPr>
      <w:r>
        <w:rPr>
          <w:b/>
        </w:rPr>
        <w:t>В КОТОРЫХ ПРЕДОСТАВЛЯЕТСЯ МУНИЦИПАЛЬНАЯ УСЛУГА</w:t>
      </w:r>
    </w:p>
    <w:p w:rsidR="000A5B7D" w:rsidRDefault="000A5B7D" w:rsidP="000A5B7D">
      <w:pPr>
        <w:widowControl w:val="0"/>
        <w:autoSpaceDE w:val="0"/>
        <w:autoSpaceDN w:val="0"/>
        <w:adjustRightInd w:val="0"/>
        <w:ind w:firstLine="709"/>
      </w:pPr>
    </w:p>
    <w:p w:rsidR="000A5B7D" w:rsidRDefault="000A5B7D" w:rsidP="000A5B7D">
      <w:pPr>
        <w:ind w:firstLine="567"/>
        <w:jc w:val="both"/>
      </w:pPr>
      <w:r>
        <w:t>52. Вход в здание администрации оборудуется информационной табличкой (вывеской), содержащей информацию о полном наименовании администрации.</w:t>
      </w:r>
    </w:p>
    <w:p w:rsidR="000A5B7D" w:rsidRDefault="000A5B7D" w:rsidP="000A5B7D">
      <w:pPr>
        <w:ind w:firstLine="567"/>
        <w:jc w:val="both"/>
      </w:pPr>
      <w:r>
        <w:t>53. Информационные таблички (вывески) размещаются рядом с входом, либо на двери входа так, чтобы они были хорошо видны заявителям.</w:t>
      </w:r>
    </w:p>
    <w:p w:rsidR="000A5B7D" w:rsidRDefault="000A5B7D" w:rsidP="000A5B7D">
      <w:pPr>
        <w:ind w:firstLine="567"/>
        <w:jc w:val="both"/>
        <w:rPr>
          <w:lang w:eastAsia="en-US"/>
        </w:rPr>
      </w:pPr>
      <w:r>
        <w:t xml:space="preserve">54. </w:t>
      </w:r>
      <w:r>
        <w:rPr>
          <w:lang w:eastAsia="en-US"/>
        </w:rPr>
        <w:t>Вход в здание должен быть оборудован удобной лестницей, при наличии технической возможности – с поручнями и пандусами.</w:t>
      </w:r>
    </w:p>
    <w:p w:rsidR="000A5B7D" w:rsidRDefault="000A5B7D" w:rsidP="000A5B7D">
      <w:pPr>
        <w:ind w:firstLine="567"/>
        <w:jc w:val="both"/>
      </w:pPr>
      <w:r>
        <w:t xml:space="preserve">55.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сурдопереводчика и тифлосурдопереводчика, сопровождающего инвалида для получения муниципальной услуги </w:t>
      </w:r>
    </w:p>
    <w:p w:rsidR="000A5B7D" w:rsidRDefault="000A5B7D" w:rsidP="000A5B7D">
      <w:pPr>
        <w:tabs>
          <w:tab w:val="left" w:pos="1134"/>
        </w:tabs>
        <w:ind w:firstLine="567"/>
        <w:jc w:val="both"/>
      </w:pPr>
      <w:r>
        <w:t>56.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A5B7D" w:rsidRDefault="000A5B7D" w:rsidP="000A5B7D">
      <w:pPr>
        <w:ind w:firstLine="567"/>
        <w:jc w:val="both"/>
      </w:pPr>
      <w:r>
        <w:t xml:space="preserve">57.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w:t>
      </w:r>
      <w:r w:rsidR="004C779C">
        <w:t>Юртинского</w:t>
      </w:r>
      <w:r>
        <w:t xml:space="preserve"> городского поселения, обеспечить предоставление необходимых услуг по месту жительства инвалида или в дистанционном режиме.</w:t>
      </w:r>
    </w:p>
    <w:p w:rsidR="000A5B7D" w:rsidRDefault="000A5B7D" w:rsidP="000A5B7D">
      <w:pPr>
        <w:ind w:firstLine="567"/>
        <w:jc w:val="both"/>
      </w:pPr>
      <w:r>
        <w:t>58. Прием заявлений и документов, необходимых для предоставления муниципальной услуги, осуществляется в кабинетах администрации.</w:t>
      </w:r>
    </w:p>
    <w:p w:rsidR="000A5B7D" w:rsidRDefault="000A5B7D" w:rsidP="000A5B7D">
      <w:pPr>
        <w:ind w:firstLine="567"/>
        <w:jc w:val="both"/>
      </w:pPr>
      <w:r>
        <w:t>59.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A5B7D" w:rsidRDefault="000A5B7D" w:rsidP="000A5B7D">
      <w:pPr>
        <w:ind w:firstLine="567"/>
        <w:jc w:val="both"/>
      </w:pPr>
      <w:r>
        <w:t>60.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A5B7D" w:rsidRDefault="000A5B7D" w:rsidP="000A5B7D">
      <w:pPr>
        <w:ind w:firstLine="567"/>
        <w:jc w:val="both"/>
      </w:pPr>
      <w:r>
        <w:t>61.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0A5B7D" w:rsidRDefault="000A5B7D" w:rsidP="000A5B7D">
      <w:pPr>
        <w:ind w:firstLine="567"/>
        <w:jc w:val="both"/>
      </w:pPr>
      <w:r>
        <w:t>62.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A5B7D" w:rsidRDefault="000A5B7D" w:rsidP="000A5B7D">
      <w:pPr>
        <w:ind w:firstLine="567"/>
        <w:jc w:val="both"/>
      </w:pPr>
      <w:r>
        <w:lastRenderedPageBreak/>
        <w:t>63.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jc w:val="center"/>
        <w:outlineLvl w:val="2"/>
        <w:rPr>
          <w:b/>
        </w:rPr>
      </w:pPr>
      <w:bookmarkStart w:id="26" w:name="Par313"/>
      <w:bookmarkEnd w:id="26"/>
      <w:r>
        <w:rPr>
          <w:b/>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5B7D" w:rsidRDefault="000A5B7D" w:rsidP="000A5B7D">
      <w:pPr>
        <w:widowControl w:val="0"/>
        <w:autoSpaceDE w:val="0"/>
        <w:autoSpaceDN w:val="0"/>
        <w:adjustRightInd w:val="0"/>
      </w:pPr>
    </w:p>
    <w:p w:rsidR="000A5B7D" w:rsidRDefault="000A5B7D" w:rsidP="000A5B7D">
      <w:pPr>
        <w:ind w:firstLine="567"/>
        <w:jc w:val="both"/>
      </w:pPr>
      <w:r>
        <w:t>64. Основными показателями доступности и качества муниципальной услуги являются:</w:t>
      </w:r>
    </w:p>
    <w:p w:rsidR="000A5B7D" w:rsidRDefault="000A5B7D" w:rsidP="000A5B7D">
      <w:pPr>
        <w:ind w:firstLine="567"/>
        <w:jc w:val="both"/>
      </w:pPr>
      <w:r>
        <w:t>соблюдение требований к местам предоставления муниципальной услуги, их транспортной доступности;</w:t>
      </w:r>
    </w:p>
    <w:p w:rsidR="000A5B7D" w:rsidRDefault="000A5B7D" w:rsidP="000A5B7D">
      <w:pPr>
        <w:ind w:firstLine="567"/>
        <w:jc w:val="both"/>
      </w:pPr>
      <w:r>
        <w:t>среднее время ожидания в очереди при подаче документов;</w:t>
      </w:r>
    </w:p>
    <w:p w:rsidR="000A5B7D" w:rsidRDefault="000A5B7D" w:rsidP="000A5B7D">
      <w:pPr>
        <w:ind w:firstLine="567"/>
        <w:jc w:val="both"/>
      </w:pPr>
      <w: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0A5B7D" w:rsidRDefault="000A5B7D" w:rsidP="000A5B7D">
      <w:pPr>
        <w:ind w:firstLine="567"/>
        <w:jc w:val="both"/>
      </w:pPr>
      <w:r>
        <w:t>количество взаимодействий заявителя с должностными лицами уполномоченного органа.</w:t>
      </w:r>
    </w:p>
    <w:p w:rsidR="000A5B7D" w:rsidRDefault="000A5B7D" w:rsidP="000A5B7D">
      <w:pPr>
        <w:ind w:firstLine="567"/>
        <w:jc w:val="both"/>
      </w:pPr>
      <w:r>
        <w:t>65.  Основными требованиями к качеству рассмотрения обращений заявителей являются:</w:t>
      </w:r>
    </w:p>
    <w:p w:rsidR="000A5B7D" w:rsidRDefault="000A5B7D" w:rsidP="000A5B7D">
      <w:pPr>
        <w:ind w:firstLine="567"/>
        <w:jc w:val="both"/>
      </w:pPr>
      <w:r>
        <w:t>достоверность предоставляемой заявителям информации о ходе рассмотрения обращения;</w:t>
      </w:r>
    </w:p>
    <w:p w:rsidR="000A5B7D" w:rsidRDefault="000A5B7D" w:rsidP="000A5B7D">
      <w:pPr>
        <w:ind w:firstLine="567"/>
        <w:jc w:val="both"/>
      </w:pPr>
      <w:r>
        <w:t>полнота информирования заявителей о ходе рассмотрения обращения;</w:t>
      </w:r>
    </w:p>
    <w:p w:rsidR="000A5B7D" w:rsidRDefault="000A5B7D" w:rsidP="000A5B7D">
      <w:pPr>
        <w:ind w:firstLine="567"/>
        <w:jc w:val="both"/>
      </w:pPr>
      <w:r>
        <w:t>наглядность форм предоставляемой информации об административных процедурах;</w:t>
      </w:r>
    </w:p>
    <w:p w:rsidR="000A5B7D" w:rsidRDefault="000A5B7D" w:rsidP="000A5B7D">
      <w:pPr>
        <w:ind w:firstLine="567"/>
        <w:jc w:val="both"/>
      </w:pPr>
      <w:r>
        <w:t>удобство и доступность получения заявителями информации о порядке предоставления государственной услуги;</w:t>
      </w:r>
    </w:p>
    <w:p w:rsidR="000A5B7D" w:rsidRDefault="000A5B7D" w:rsidP="000A5B7D">
      <w:pPr>
        <w:ind w:firstLine="567"/>
        <w:jc w:val="both"/>
      </w:pPr>
      <w:r>
        <w:t>оперативность вынесения решения в отношении рассматриваемого обращения.</w:t>
      </w:r>
    </w:p>
    <w:p w:rsidR="000A5B7D" w:rsidRDefault="000A5B7D" w:rsidP="000A5B7D">
      <w:pPr>
        <w:ind w:firstLine="567"/>
        <w:jc w:val="both"/>
      </w:pPr>
      <w:r>
        <w:t>66.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0A5B7D" w:rsidRDefault="000A5B7D" w:rsidP="000A5B7D">
      <w:pPr>
        <w:ind w:firstLine="567"/>
        <w:jc w:val="both"/>
      </w:pPr>
      <w:r>
        <w:t>67. Взаимодействие заявителя с должностными лицами администрации осуществляется при личном обращении заявителя:</w:t>
      </w:r>
    </w:p>
    <w:p w:rsidR="000A5B7D" w:rsidRDefault="000A5B7D" w:rsidP="000A5B7D">
      <w:pPr>
        <w:ind w:firstLine="567"/>
        <w:jc w:val="both"/>
      </w:pPr>
      <w:r>
        <w:t>для подачи документов, необходимых для предоставления муниципальной услуги – 1 раз;</w:t>
      </w:r>
    </w:p>
    <w:p w:rsidR="000A5B7D" w:rsidRDefault="000A5B7D" w:rsidP="000A5B7D">
      <w:pPr>
        <w:ind w:firstLine="567"/>
        <w:jc w:val="both"/>
      </w:pPr>
      <w:r>
        <w:t>за получением результата предоставления муниципальной услуги – 1 раз.</w:t>
      </w:r>
    </w:p>
    <w:p w:rsidR="000A5B7D" w:rsidRDefault="000A5B7D" w:rsidP="000A5B7D">
      <w:pPr>
        <w:ind w:firstLine="567"/>
        <w:jc w:val="both"/>
      </w:pPr>
      <w:r>
        <w:t>68. Продолжительность взаимодействия заявителя с должностными лицами администрации при предоставлении муниципальной услуги не должна превышать 10 минут по каждому из указанных видов взаимодействия.</w:t>
      </w:r>
    </w:p>
    <w:p w:rsidR="000A5B7D" w:rsidRDefault="000A5B7D" w:rsidP="000A5B7D">
      <w:pPr>
        <w:ind w:firstLine="567"/>
        <w:jc w:val="both"/>
        <w:rPr>
          <w:rFonts w:eastAsia="Calibri"/>
          <w:szCs w:val="28"/>
          <w:lang w:eastAsia="en-US"/>
        </w:rPr>
      </w:pPr>
      <w:r>
        <w:t xml:space="preserve">69. </w:t>
      </w:r>
      <w:r>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rsidR="000A5B7D" w:rsidRDefault="000A5B7D" w:rsidP="000A5B7D">
      <w:pPr>
        <w:ind w:firstLine="567"/>
        <w:jc w:val="both"/>
      </w:pPr>
      <w:r>
        <w:t>70.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rsidR="000A5B7D" w:rsidRDefault="000A5B7D" w:rsidP="000A5B7D">
      <w:pPr>
        <w:ind w:firstLine="567"/>
        <w:jc w:val="both"/>
      </w:pPr>
      <w:r>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jc w:val="center"/>
        <w:outlineLvl w:val="2"/>
        <w:rPr>
          <w:b/>
        </w:rPr>
      </w:pPr>
      <w:bookmarkStart w:id="27" w:name="Par328"/>
      <w:bookmarkEnd w:id="27"/>
      <w:r>
        <w:rPr>
          <w:b/>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5B7D" w:rsidRDefault="000A5B7D" w:rsidP="000A5B7D">
      <w:pPr>
        <w:widowControl w:val="0"/>
        <w:autoSpaceDE w:val="0"/>
        <w:autoSpaceDN w:val="0"/>
        <w:adjustRightInd w:val="0"/>
      </w:pPr>
    </w:p>
    <w:p w:rsidR="000A5B7D" w:rsidRDefault="000A5B7D" w:rsidP="000A5B7D">
      <w:pPr>
        <w:pStyle w:val="a3"/>
        <w:ind w:left="0"/>
      </w:pPr>
      <w:r>
        <w:t xml:space="preserve">         71.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0A5B7D" w:rsidRDefault="000A5B7D" w:rsidP="000A5B7D">
      <w:pPr>
        <w:tabs>
          <w:tab w:val="left" w:pos="567"/>
        </w:tabs>
        <w:ind w:firstLine="567"/>
        <w:jc w:val="both"/>
        <w:rPr>
          <w:rFonts w:eastAsia="Calibri"/>
          <w:szCs w:val="22"/>
          <w:lang w:eastAsia="en-US"/>
        </w:rPr>
      </w:pPr>
      <w:r>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rsidR="000A5B7D" w:rsidRDefault="000A5B7D" w:rsidP="000A5B7D">
      <w:pPr>
        <w:tabs>
          <w:tab w:val="left" w:pos="567"/>
        </w:tabs>
        <w:ind w:firstLine="567"/>
        <w:jc w:val="both"/>
        <w:rPr>
          <w:rFonts w:eastAsia="Calibri"/>
          <w:szCs w:val="22"/>
          <w:lang w:eastAsia="en-US"/>
        </w:rPr>
      </w:pPr>
      <w:r>
        <w:rPr>
          <w:rFonts w:eastAsia="Calibri"/>
          <w:szCs w:val="22"/>
          <w:lang w:eastAsia="en-US"/>
        </w:rPr>
        <w:t>2) обработка заявления и представленных документов;</w:t>
      </w:r>
    </w:p>
    <w:p w:rsidR="000A5B7D" w:rsidRDefault="000A5B7D" w:rsidP="000A5B7D">
      <w:pPr>
        <w:tabs>
          <w:tab w:val="left" w:pos="567"/>
        </w:tabs>
        <w:ind w:firstLine="567"/>
        <w:jc w:val="both"/>
        <w:rPr>
          <w:rFonts w:eastAsia="Calibri"/>
          <w:szCs w:val="22"/>
          <w:lang w:eastAsia="en-US"/>
        </w:rPr>
      </w:pPr>
      <w:r>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rsidR="000A5B7D" w:rsidRDefault="000A5B7D" w:rsidP="000A5B7D">
      <w:pPr>
        <w:tabs>
          <w:tab w:val="left" w:pos="567"/>
        </w:tabs>
        <w:ind w:firstLine="567"/>
        <w:jc w:val="both"/>
      </w:pPr>
      <w:r>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rsidR="000A5B7D" w:rsidRDefault="000A5B7D" w:rsidP="000A5B7D">
      <w:pPr>
        <w:tabs>
          <w:tab w:val="left" w:pos="567"/>
        </w:tabs>
        <w:ind w:firstLine="567"/>
        <w:jc w:val="both"/>
      </w:pPr>
      <w:r>
        <w:t>72.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0A5B7D" w:rsidRDefault="000A5B7D" w:rsidP="000A5B7D">
      <w:pPr>
        <w:tabs>
          <w:tab w:val="left" w:pos="567"/>
        </w:tabs>
        <w:ind w:firstLine="567"/>
        <w:jc w:val="both"/>
      </w:pPr>
      <w:r>
        <w:t>1) получения информации о порядке предоставления муниципальной услуги;</w:t>
      </w:r>
    </w:p>
    <w:p w:rsidR="000A5B7D" w:rsidRDefault="000A5B7D" w:rsidP="000A5B7D">
      <w:pPr>
        <w:tabs>
          <w:tab w:val="left" w:pos="567"/>
        </w:tabs>
        <w:ind w:firstLine="567"/>
        <w:jc w:val="both"/>
      </w:pPr>
      <w: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0A5B7D" w:rsidRDefault="000A5B7D" w:rsidP="000A5B7D">
      <w:pPr>
        <w:tabs>
          <w:tab w:val="left" w:pos="567"/>
        </w:tabs>
        <w:ind w:firstLine="567"/>
        <w:jc w:val="both"/>
      </w:pPr>
      <w:r>
        <w:t>3) направления запроса и документов, необходимых для предоставления муниципальной услуги.</w:t>
      </w:r>
    </w:p>
    <w:p w:rsidR="000A5B7D" w:rsidRDefault="000A5B7D" w:rsidP="000A5B7D">
      <w:pPr>
        <w:tabs>
          <w:tab w:val="left" w:pos="567"/>
        </w:tabs>
        <w:ind w:firstLine="567"/>
        <w:jc w:val="both"/>
      </w:pPr>
      <w:r>
        <w:t xml:space="preserve">73.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Pr>
            <w:rStyle w:val="a5"/>
          </w:rPr>
          <w:t>закона</w:t>
        </w:r>
      </w:hyperlink>
      <w:r>
        <w:t xml:space="preserve"> от 06.04.2011 г. № 63-ФЗ «Об электронной подписи» и требованиями Федерального </w:t>
      </w:r>
      <w:hyperlink r:id="rId12" w:history="1">
        <w:r>
          <w:rPr>
            <w:rStyle w:val="a5"/>
          </w:rPr>
          <w:t>закона</w:t>
        </w:r>
      </w:hyperlink>
      <w:r>
        <w:t xml:space="preserve"> от 27.07.2010 г. № 210-ФЗ «Об организации предоставления государственных и муниципальных услуг».</w:t>
      </w:r>
    </w:p>
    <w:p w:rsidR="000A5B7D" w:rsidRDefault="000A5B7D" w:rsidP="000A5B7D">
      <w:pPr>
        <w:tabs>
          <w:tab w:val="left" w:pos="567"/>
        </w:tabs>
        <w:ind w:firstLine="567"/>
        <w:jc w:val="both"/>
      </w:pPr>
      <w:r>
        <w:t>74.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34 и 37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0A5B7D" w:rsidRDefault="000A5B7D" w:rsidP="000A5B7D">
      <w:pPr>
        <w:tabs>
          <w:tab w:val="left" w:pos="567"/>
        </w:tabs>
        <w:ind w:firstLine="567"/>
        <w:jc w:val="both"/>
      </w:pPr>
      <w:r>
        <w:t>75.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A5B7D" w:rsidRDefault="000A5B7D" w:rsidP="000A5B7D">
      <w:pPr>
        <w:tabs>
          <w:tab w:val="left" w:pos="567"/>
        </w:tabs>
        <w:ind w:firstLine="567"/>
        <w:jc w:val="both"/>
      </w:pPr>
      <w:r>
        <w:t>76.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34 административного регламента. Заявитель также вправе представить по собственной инициативе документы, указанные в пункте 37 административного регламента.</w:t>
      </w:r>
    </w:p>
    <w:p w:rsidR="000A5B7D" w:rsidRDefault="000A5B7D" w:rsidP="000A5B7D">
      <w:pPr>
        <w:tabs>
          <w:tab w:val="left" w:pos="567"/>
        </w:tabs>
        <w:ind w:firstLine="567"/>
        <w:jc w:val="both"/>
      </w:pPr>
      <w:r>
        <w:t>77.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27.07.2006 г. № 152-ФЗ «О персональных данных» не требуется.</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jc w:val="center"/>
        <w:rPr>
          <w:b/>
          <w:szCs w:val="28"/>
        </w:rPr>
      </w:pPr>
      <w:bookmarkStart w:id="28" w:name="Par339"/>
      <w:bookmarkEnd w:id="28"/>
      <w:r>
        <w:rPr>
          <w:b/>
          <w:szCs w:val="28"/>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ind w:firstLine="709"/>
        <w:jc w:val="center"/>
        <w:rPr>
          <w:b/>
        </w:rPr>
      </w:pPr>
      <w:bookmarkStart w:id="29" w:name="Par343"/>
      <w:bookmarkEnd w:id="29"/>
      <w:r>
        <w:rPr>
          <w:b/>
        </w:rPr>
        <w:t>Глава 21. СОСТАВ И ПОСЛЕДОВАТЕЛЬНОСТЬ АДМИНИСТРАТИВНЫХ ПРОЦЕДУР</w:t>
      </w:r>
    </w:p>
    <w:p w:rsidR="000A5B7D" w:rsidRDefault="000A5B7D" w:rsidP="000A5B7D">
      <w:pPr>
        <w:widowControl w:val="0"/>
        <w:autoSpaceDE w:val="0"/>
        <w:autoSpaceDN w:val="0"/>
        <w:adjustRightInd w:val="0"/>
        <w:ind w:firstLine="709"/>
      </w:pPr>
    </w:p>
    <w:p w:rsidR="000A5B7D" w:rsidRDefault="000A5B7D" w:rsidP="000A5B7D">
      <w:pPr>
        <w:widowControl w:val="0"/>
        <w:autoSpaceDE w:val="0"/>
        <w:autoSpaceDN w:val="0"/>
        <w:adjustRightInd w:val="0"/>
        <w:ind w:firstLine="709"/>
      </w:pPr>
      <w:r>
        <w:t>78. Предоставление муниципальной услуги включает в себя следующие административные процедуры:</w:t>
      </w:r>
    </w:p>
    <w:p w:rsidR="000A5B7D" w:rsidRDefault="000A5B7D" w:rsidP="000A5B7D">
      <w:pPr>
        <w:pStyle w:val="a6"/>
        <w:tabs>
          <w:tab w:val="left" w:pos="142"/>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а) прием и регистрация заявления и документов, подлежащих представлению заявителем;</w:t>
      </w:r>
    </w:p>
    <w:p w:rsidR="000A5B7D" w:rsidRDefault="000A5B7D" w:rsidP="000A5B7D">
      <w:pPr>
        <w:pStyle w:val="a6"/>
        <w:tabs>
          <w:tab w:val="left" w:pos="142"/>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0A5B7D" w:rsidRDefault="000A5B7D" w:rsidP="000A5B7D">
      <w:pPr>
        <w:pStyle w:val="a6"/>
        <w:tabs>
          <w:tab w:val="left" w:pos="142"/>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в) принятие решения о проведении аукциона;</w:t>
      </w:r>
    </w:p>
    <w:p w:rsidR="000A5B7D" w:rsidRDefault="000A5B7D" w:rsidP="000A5B7D">
      <w:pPr>
        <w:suppressAutoHyphens/>
        <w:autoSpaceDE w:val="0"/>
        <w:autoSpaceDN w:val="0"/>
        <w:adjustRightInd w:val="0"/>
        <w:ind w:firstLine="709"/>
      </w:pPr>
      <w:r>
        <w:t>г) проведение аукциона;</w:t>
      </w:r>
    </w:p>
    <w:p w:rsidR="000A5B7D" w:rsidRDefault="000A5B7D" w:rsidP="000A5B7D">
      <w:pPr>
        <w:suppressAutoHyphens/>
        <w:autoSpaceDE w:val="0"/>
        <w:autoSpaceDN w:val="0"/>
        <w:adjustRightInd w:val="0"/>
        <w:ind w:firstLine="709"/>
      </w:pPr>
      <w:r>
        <w:t>д) заключение договора и выдача заявителю результата муниципальной услуги.</w:t>
      </w:r>
    </w:p>
    <w:p w:rsidR="000A5B7D" w:rsidRDefault="000A5B7D" w:rsidP="000A5B7D">
      <w:pPr>
        <w:pStyle w:val="a6"/>
        <w:tabs>
          <w:tab w:val="left" w:pos="142"/>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Блок-схема предоставления муниципальной услуги приводится в Приложении 2 к Административному регламенту.</w:t>
      </w:r>
    </w:p>
    <w:p w:rsidR="000A5B7D" w:rsidRDefault="000A5B7D" w:rsidP="000A5B7D">
      <w:pPr>
        <w:widowControl w:val="0"/>
        <w:autoSpaceDE w:val="0"/>
        <w:autoSpaceDN w:val="0"/>
        <w:adjustRightInd w:val="0"/>
        <w:ind w:firstLine="709"/>
        <w:jc w:val="center"/>
      </w:pPr>
    </w:p>
    <w:p w:rsidR="000A5B7D" w:rsidRDefault="000A5B7D" w:rsidP="000A5B7D">
      <w:pPr>
        <w:widowControl w:val="0"/>
        <w:autoSpaceDE w:val="0"/>
        <w:autoSpaceDN w:val="0"/>
        <w:adjustRightInd w:val="0"/>
        <w:ind w:firstLine="709"/>
        <w:jc w:val="center"/>
        <w:rPr>
          <w:b/>
        </w:rPr>
      </w:pPr>
      <w:r>
        <w:rPr>
          <w:b/>
        </w:rPr>
        <w:t xml:space="preserve">Глава 22. </w:t>
      </w:r>
      <w:r>
        <w:rPr>
          <w:b/>
          <w:caps/>
        </w:rPr>
        <w:t>Прием и регистрация заявления и документов, подлежащих представлению заявителем</w:t>
      </w:r>
    </w:p>
    <w:p w:rsidR="000A5B7D" w:rsidRDefault="000A5B7D" w:rsidP="000A5B7D">
      <w:pPr>
        <w:widowControl w:val="0"/>
        <w:autoSpaceDE w:val="0"/>
        <w:autoSpaceDN w:val="0"/>
        <w:adjustRightInd w:val="0"/>
        <w:ind w:firstLine="709"/>
        <w:jc w:val="center"/>
      </w:pPr>
    </w:p>
    <w:p w:rsidR="000A5B7D" w:rsidRDefault="000A5B7D" w:rsidP="000A5B7D">
      <w:pPr>
        <w:autoSpaceDE w:val="0"/>
        <w:autoSpaceDN w:val="0"/>
        <w:adjustRightInd w:val="0"/>
        <w:ind w:firstLine="709"/>
        <w:jc w:val="both"/>
        <w:rPr>
          <w:lang w:eastAsia="en-US"/>
        </w:rPr>
      </w:pPr>
      <w:r>
        <w:t xml:space="preserve">79. </w:t>
      </w:r>
      <w:r>
        <w:rPr>
          <w:lang w:eastAsia="en-US"/>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0A5B7D" w:rsidRDefault="000A5B7D" w:rsidP="000A5B7D">
      <w:pPr>
        <w:widowControl w:val="0"/>
        <w:ind w:firstLine="709"/>
        <w:jc w:val="both"/>
      </w:pPr>
      <w:r>
        <w:t xml:space="preserve">а) в администрацию </w:t>
      </w:r>
      <w:r w:rsidR="00F82759">
        <w:t>Юртинского</w:t>
      </w:r>
      <w:r>
        <w:t xml:space="preserve"> городского поселения:</w:t>
      </w:r>
    </w:p>
    <w:p w:rsidR="000A5B7D" w:rsidRDefault="00F82759" w:rsidP="000A5B7D">
      <w:pPr>
        <w:widowControl w:val="0"/>
        <w:ind w:firstLine="709"/>
        <w:jc w:val="both"/>
      </w:pPr>
      <w:r>
        <w:t>-</w:t>
      </w:r>
      <w:r w:rsidR="000A5B7D">
        <w:t>посредством личного обращения заявителя или его представителя,</w:t>
      </w:r>
    </w:p>
    <w:p w:rsidR="000A5B7D" w:rsidRDefault="00F82759" w:rsidP="000A5B7D">
      <w:pPr>
        <w:widowControl w:val="0"/>
        <w:ind w:firstLine="709"/>
        <w:jc w:val="both"/>
      </w:pPr>
      <w:r>
        <w:t>-</w:t>
      </w:r>
      <w:r w:rsidR="000A5B7D">
        <w:t>посредством почтового отправления;</w:t>
      </w:r>
    </w:p>
    <w:p w:rsidR="000A5B7D" w:rsidRDefault="00F82759" w:rsidP="000A5B7D">
      <w:pPr>
        <w:widowControl w:val="0"/>
        <w:ind w:firstLine="709"/>
        <w:jc w:val="both"/>
      </w:pPr>
      <w:r>
        <w:t>-</w:t>
      </w:r>
      <w:r w:rsidR="000A5B7D">
        <w:t>в электронной форме;</w:t>
      </w:r>
    </w:p>
    <w:p w:rsidR="000A5B7D" w:rsidRDefault="000A5B7D" w:rsidP="000A5B7D">
      <w:pPr>
        <w:widowControl w:val="0"/>
        <w:ind w:firstLine="709"/>
        <w:jc w:val="both"/>
      </w:pPr>
      <w:r>
        <w:t>б) в МФЦ посредством личного обращения заявителя или его представителя.</w:t>
      </w:r>
    </w:p>
    <w:p w:rsidR="000A5B7D" w:rsidRDefault="000A5B7D" w:rsidP="000A5B7D">
      <w:pPr>
        <w:autoSpaceDE w:val="0"/>
        <w:autoSpaceDN w:val="0"/>
        <w:adjustRightInd w:val="0"/>
        <w:ind w:firstLine="709"/>
        <w:jc w:val="both"/>
        <w:rPr>
          <w:lang w:eastAsia="en-US"/>
        </w:rPr>
      </w:pPr>
      <w:r>
        <w:rPr>
          <w:lang w:eastAsia="en-US"/>
        </w:rPr>
        <w:t xml:space="preserve">80. В день поступления заявление регистрируется должностным лицом администрации </w:t>
      </w:r>
      <w:r w:rsidR="00F82759">
        <w:rPr>
          <w:lang w:eastAsia="en-US"/>
        </w:rPr>
        <w:t>Юртинского</w:t>
      </w:r>
      <w:r>
        <w:rPr>
          <w:lang w:eastAsia="en-US"/>
        </w:rPr>
        <w:t xml:space="preserve"> городского поселения,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w:t>
      </w:r>
      <w:r w:rsidR="00F82759">
        <w:rPr>
          <w:lang w:eastAsia="en-US"/>
        </w:rPr>
        <w:t>Юртинского</w:t>
      </w:r>
      <w:r>
        <w:rPr>
          <w:lang w:eastAsia="en-US"/>
        </w:rPr>
        <w:t xml:space="preserve"> городского поселения.</w:t>
      </w:r>
    </w:p>
    <w:p w:rsidR="000A5B7D" w:rsidRDefault="000A5B7D" w:rsidP="000A5B7D">
      <w:pPr>
        <w:autoSpaceDE w:val="0"/>
        <w:autoSpaceDN w:val="0"/>
        <w:adjustRightInd w:val="0"/>
        <w:ind w:firstLine="709"/>
        <w:jc w:val="both"/>
        <w:rPr>
          <w:lang w:eastAsia="en-US"/>
        </w:rPr>
      </w:pPr>
      <w:r>
        <w:rPr>
          <w:lang w:eastAsia="en-US"/>
        </w:rPr>
        <w:t xml:space="preserve">81. Днем обращения заявителя считается дата регистрации в администрации </w:t>
      </w:r>
      <w:r w:rsidR="00F82759">
        <w:rPr>
          <w:lang w:eastAsia="en-US"/>
        </w:rPr>
        <w:t>Юртинского</w:t>
      </w:r>
      <w:r>
        <w:rPr>
          <w:lang w:eastAsia="en-US"/>
        </w:rPr>
        <w:t xml:space="preserve"> городского поселения заявления и документов.</w:t>
      </w:r>
    </w:p>
    <w:p w:rsidR="000A5B7D" w:rsidRDefault="000A5B7D" w:rsidP="000A5B7D">
      <w:pPr>
        <w:autoSpaceDE w:val="0"/>
        <w:autoSpaceDN w:val="0"/>
        <w:adjustRightInd w:val="0"/>
        <w:ind w:firstLine="709"/>
        <w:jc w:val="both"/>
        <w:rPr>
          <w:lang w:eastAsia="en-US"/>
        </w:rPr>
      </w:pPr>
      <w:r>
        <w:rPr>
          <w:lang w:eastAsia="en-US"/>
        </w:rPr>
        <w:t xml:space="preserve">Днем регистрации обращения является день его поступления в администрацию </w:t>
      </w:r>
      <w:r w:rsidR="00F82759">
        <w:rPr>
          <w:lang w:eastAsia="en-US"/>
        </w:rPr>
        <w:t>Юртинского</w:t>
      </w:r>
      <w:r>
        <w:rPr>
          <w:lang w:eastAsia="en-US"/>
        </w:rPr>
        <w:t xml:space="preserve"> городского поселения (до 15-00). При поступлении обращения после 15-00 его регистрация происходит следующим рабочим днем.  </w:t>
      </w:r>
    </w:p>
    <w:p w:rsidR="000A5B7D" w:rsidRDefault="000A5B7D" w:rsidP="000A5B7D">
      <w:pPr>
        <w:autoSpaceDE w:val="0"/>
        <w:autoSpaceDN w:val="0"/>
        <w:adjustRightInd w:val="0"/>
        <w:ind w:firstLine="709"/>
        <w:jc w:val="both"/>
        <w:rPr>
          <w:lang w:eastAsia="en-US"/>
        </w:rPr>
      </w:pPr>
      <w:r>
        <w:rPr>
          <w:lang w:eastAsia="en-US"/>
        </w:rPr>
        <w:t>82. Максимальное время приема заявления и прилагаемых к нему документов при личном обращении заявителя не превышает 10 минут.</w:t>
      </w:r>
    </w:p>
    <w:p w:rsidR="000A5B7D" w:rsidRDefault="000A5B7D" w:rsidP="000A5B7D">
      <w:pPr>
        <w:autoSpaceDE w:val="0"/>
        <w:autoSpaceDN w:val="0"/>
        <w:adjustRightInd w:val="0"/>
        <w:ind w:firstLine="709"/>
        <w:jc w:val="both"/>
        <w:rPr>
          <w:lang w:eastAsia="en-US"/>
        </w:rPr>
      </w:pPr>
      <w:r>
        <w:rPr>
          <w:lang w:eastAsia="en-US"/>
        </w:rPr>
        <w:t>83.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получения.</w:t>
      </w:r>
    </w:p>
    <w:p w:rsidR="000A5B7D" w:rsidRDefault="000A5B7D" w:rsidP="000A5B7D">
      <w:pPr>
        <w:autoSpaceDE w:val="0"/>
        <w:autoSpaceDN w:val="0"/>
        <w:adjustRightInd w:val="0"/>
        <w:ind w:firstLine="709"/>
        <w:jc w:val="both"/>
        <w:rPr>
          <w:lang w:eastAsia="en-US"/>
        </w:rPr>
      </w:pPr>
      <w:r>
        <w:rPr>
          <w:lang w:eastAsia="en-US"/>
        </w:rPr>
        <w:t xml:space="preserve">84. В случае поступления заявления и прилагаемых к нему документов (при наличии) в электронной форме должностное лицо администрации </w:t>
      </w:r>
      <w:r w:rsidR="00F82759">
        <w:rPr>
          <w:lang w:eastAsia="en-US"/>
        </w:rPr>
        <w:t>Юртинского</w:t>
      </w:r>
      <w:r>
        <w:rPr>
          <w:lang w:eastAsia="en-US"/>
        </w:rPr>
        <w:t xml:space="preserve"> городского поселения или МФЦ, ответственное за прием и регистрацию документов, осуществляет следующую последовательность действий:</w:t>
      </w:r>
    </w:p>
    <w:p w:rsidR="000A5B7D" w:rsidRDefault="000A5B7D" w:rsidP="000A5B7D">
      <w:pPr>
        <w:autoSpaceDE w:val="0"/>
        <w:autoSpaceDN w:val="0"/>
        <w:adjustRightInd w:val="0"/>
        <w:ind w:firstLine="709"/>
        <w:jc w:val="both"/>
        <w:rPr>
          <w:lang w:eastAsia="en-US"/>
        </w:rPr>
      </w:pPr>
      <w:r>
        <w:rPr>
          <w:lang w:eastAsia="en-US"/>
        </w:rPr>
        <w:lastRenderedPageBreak/>
        <w:t>1) просматривает электронные образы заявления и прилагаемых к нему документов;</w:t>
      </w:r>
    </w:p>
    <w:p w:rsidR="000A5B7D" w:rsidRDefault="000A5B7D" w:rsidP="000A5B7D">
      <w:pPr>
        <w:autoSpaceDE w:val="0"/>
        <w:autoSpaceDN w:val="0"/>
        <w:adjustRightInd w:val="0"/>
        <w:ind w:firstLine="709"/>
        <w:jc w:val="both"/>
        <w:rPr>
          <w:lang w:eastAsia="en-US"/>
        </w:rPr>
      </w:pPr>
      <w:r>
        <w:rPr>
          <w:lang w:eastAsia="en-US"/>
        </w:rPr>
        <w:t>2) осуществляет контроль полученных электронных образов заявления и прилагаемых к нему документов на предмет целостности;</w:t>
      </w:r>
    </w:p>
    <w:p w:rsidR="000A5B7D" w:rsidRDefault="000A5B7D" w:rsidP="000A5B7D">
      <w:pPr>
        <w:autoSpaceDE w:val="0"/>
        <w:autoSpaceDN w:val="0"/>
        <w:adjustRightInd w:val="0"/>
        <w:ind w:firstLine="709"/>
        <w:jc w:val="both"/>
        <w:rPr>
          <w:lang w:eastAsia="en-US"/>
        </w:rPr>
      </w:pPr>
      <w:r>
        <w:rPr>
          <w:lang w:eastAsia="en-US"/>
        </w:rPr>
        <w:t>3) фиксирует дату получения заявления и прилагаемых к нему документов;</w:t>
      </w:r>
    </w:p>
    <w:p w:rsidR="000A5B7D" w:rsidRDefault="000A5B7D" w:rsidP="000A5B7D">
      <w:pPr>
        <w:autoSpaceDE w:val="0"/>
        <w:autoSpaceDN w:val="0"/>
        <w:adjustRightInd w:val="0"/>
        <w:ind w:firstLine="709"/>
        <w:jc w:val="both"/>
        <w:rPr>
          <w:lang w:eastAsia="en-US"/>
        </w:rPr>
      </w:pPr>
      <w:r>
        <w:rPr>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37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0A5B7D" w:rsidRDefault="000A5B7D" w:rsidP="000A5B7D">
      <w:pPr>
        <w:autoSpaceDE w:val="0"/>
        <w:autoSpaceDN w:val="0"/>
        <w:adjustRightInd w:val="0"/>
        <w:ind w:firstLine="709"/>
        <w:jc w:val="both"/>
        <w:rPr>
          <w:lang w:eastAsia="en-US"/>
        </w:rPr>
      </w:pPr>
      <w:r>
        <w:rPr>
          <w:lang w:eastAsia="en-US"/>
        </w:rPr>
        <w:t xml:space="preserve">85. Заявление и прилагаемые к нему документы передаются должностным лицом администрации </w:t>
      </w:r>
      <w:r w:rsidR="00F82759">
        <w:rPr>
          <w:lang w:eastAsia="en-US"/>
        </w:rPr>
        <w:t>Юртинского</w:t>
      </w:r>
      <w:r>
        <w:rPr>
          <w:lang w:eastAsia="en-US"/>
        </w:rPr>
        <w:t xml:space="preserve"> городского поселения,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0A5B7D" w:rsidRDefault="000A5B7D" w:rsidP="000A5B7D">
      <w:pPr>
        <w:autoSpaceDE w:val="0"/>
        <w:autoSpaceDN w:val="0"/>
        <w:adjustRightInd w:val="0"/>
        <w:ind w:firstLine="709"/>
        <w:jc w:val="both"/>
        <w:rPr>
          <w:lang w:eastAsia="en-US"/>
        </w:rPr>
      </w:pPr>
      <w:r>
        <w:rPr>
          <w:lang w:eastAsia="en-US"/>
        </w:rPr>
        <w:t xml:space="preserve">86. Результатом исполнения административной процедуры по приему заявления о </w:t>
      </w:r>
      <w:r>
        <w:t>предоставлении земельного участка, находящегося в муниципальной собственности, на торгах</w:t>
      </w:r>
      <w:r>
        <w:rPr>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0A5B7D" w:rsidRDefault="000A5B7D" w:rsidP="000A5B7D">
      <w:pPr>
        <w:widowControl w:val="0"/>
        <w:autoSpaceDE w:val="0"/>
        <w:autoSpaceDN w:val="0"/>
        <w:adjustRightInd w:val="0"/>
        <w:ind w:firstLine="709"/>
        <w:jc w:val="both"/>
        <w:rPr>
          <w:lang w:eastAsia="en-US"/>
        </w:rPr>
      </w:pPr>
      <w:r>
        <w:rPr>
          <w:lang w:eastAsia="en-US"/>
        </w:rPr>
        <w:t>87.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0A5B7D" w:rsidRDefault="000A5B7D" w:rsidP="000A5B7D">
      <w:pPr>
        <w:widowControl w:val="0"/>
        <w:autoSpaceDE w:val="0"/>
        <w:autoSpaceDN w:val="0"/>
        <w:adjustRightInd w:val="0"/>
        <w:ind w:firstLine="709"/>
        <w:jc w:val="both"/>
      </w:pPr>
      <w:r>
        <w:rPr>
          <w:lang w:eastAsia="en-US"/>
        </w:rPr>
        <w:t xml:space="preserve">Способом фиксации результата административной процедуры является фиксация факта поступления заявления,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w:t>
      </w:r>
      <w:r w:rsidR="00F82759">
        <w:rPr>
          <w:lang w:eastAsia="en-US"/>
        </w:rPr>
        <w:t>Юртинского</w:t>
      </w:r>
      <w:r>
        <w:rPr>
          <w:lang w:eastAsia="en-US"/>
        </w:rPr>
        <w:t xml:space="preserve"> городского поселения.</w:t>
      </w:r>
    </w:p>
    <w:p w:rsidR="000A5B7D" w:rsidRDefault="000A5B7D" w:rsidP="000A5B7D">
      <w:pPr>
        <w:autoSpaceDE w:val="0"/>
        <w:autoSpaceDN w:val="0"/>
        <w:adjustRightInd w:val="0"/>
        <w:ind w:firstLine="709"/>
        <w:outlineLvl w:val="0"/>
      </w:pPr>
    </w:p>
    <w:p w:rsidR="000A5B7D" w:rsidRDefault="000A5B7D" w:rsidP="000A5B7D">
      <w:pPr>
        <w:autoSpaceDE w:val="0"/>
        <w:autoSpaceDN w:val="0"/>
        <w:adjustRightInd w:val="0"/>
        <w:jc w:val="center"/>
        <w:rPr>
          <w:b/>
        </w:rPr>
      </w:pPr>
      <w:r>
        <w:rPr>
          <w:b/>
        </w:rPr>
        <w:t xml:space="preserve">Глава 23. </w:t>
      </w:r>
      <w:r>
        <w:rPr>
          <w:b/>
          <w:caps/>
        </w:rPr>
        <w:t>Формирование и направление Межведомственных запросов В ОРГАНЫ, УЧАСТВУЮЩИЕ В ПРЕДОСТАВЛЕНИИ мунициальной УСЛУГИ</w:t>
      </w:r>
    </w:p>
    <w:p w:rsidR="000A5B7D" w:rsidRDefault="000A5B7D" w:rsidP="000A5B7D">
      <w:pPr>
        <w:widowControl w:val="0"/>
        <w:autoSpaceDE w:val="0"/>
        <w:autoSpaceDN w:val="0"/>
        <w:adjustRightInd w:val="0"/>
        <w:ind w:firstLine="709"/>
        <w:jc w:val="center"/>
      </w:pPr>
    </w:p>
    <w:p w:rsidR="000A5B7D" w:rsidRDefault="000A5B7D" w:rsidP="000A5B7D">
      <w:pPr>
        <w:autoSpaceDE w:val="0"/>
        <w:autoSpaceDN w:val="0"/>
        <w:adjustRightInd w:val="0"/>
        <w:ind w:firstLine="709"/>
        <w:jc w:val="both"/>
      </w:pPr>
      <w:r>
        <w:t>88. Основанием для начала административной процедуры является непредставление заявителем документов, предусмотренных пунктом 37 настоящего административного регламента.</w:t>
      </w:r>
    </w:p>
    <w:p w:rsidR="000A5B7D" w:rsidRDefault="000A5B7D" w:rsidP="000A5B7D">
      <w:pPr>
        <w:autoSpaceDE w:val="0"/>
        <w:autoSpaceDN w:val="0"/>
        <w:adjustRightInd w:val="0"/>
        <w:ind w:firstLine="709"/>
        <w:jc w:val="both"/>
      </w:pPr>
      <w:r>
        <w:t xml:space="preserve">89.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37 настоящего административного регламента, формируются и направляются межведомственные запросы: </w:t>
      </w:r>
    </w:p>
    <w:p w:rsidR="000A5B7D" w:rsidRDefault="000A5B7D" w:rsidP="000A5B7D">
      <w:pPr>
        <w:autoSpaceDE w:val="0"/>
        <w:autoSpaceDN w:val="0"/>
        <w:adjustRightInd w:val="0"/>
        <w:ind w:firstLine="709"/>
        <w:jc w:val="both"/>
      </w:pPr>
      <w:r>
        <w:t>а) в Управление Федеральной налоговой службы по Иркутской области - в целях получения выписки из Единого государственного реестра юридических лиц, в случае, если заявителем выступает юридическое лицо, выписки из Единого государственного реестра индивидуальных предпринимателей, если заявителем выступает индивидуальный предприниматель;</w:t>
      </w:r>
    </w:p>
    <w:p w:rsidR="000A5B7D" w:rsidRDefault="000A5B7D" w:rsidP="000A5B7D">
      <w:pPr>
        <w:autoSpaceDE w:val="0"/>
        <w:autoSpaceDN w:val="0"/>
        <w:adjustRightInd w:val="0"/>
        <w:ind w:firstLine="709"/>
        <w:jc w:val="both"/>
      </w:pPr>
      <w:r>
        <w:t>б) в Управление Федеральной службы государственной регистрации, кадастра и картографии по Иркутской области – в целях получения кадастрового паспорта.</w:t>
      </w:r>
    </w:p>
    <w:p w:rsidR="000A5B7D" w:rsidRDefault="000A5B7D" w:rsidP="000A5B7D">
      <w:pPr>
        <w:autoSpaceDE w:val="0"/>
        <w:autoSpaceDN w:val="0"/>
        <w:adjustRightInd w:val="0"/>
        <w:ind w:firstLine="709"/>
        <w:jc w:val="both"/>
      </w:pPr>
      <w:r>
        <w:t>90. Межведомственные запросы направляются в письменной форме на бумажном носителе или в форме электронного документа.</w:t>
      </w:r>
    </w:p>
    <w:p w:rsidR="000A5B7D" w:rsidRDefault="000A5B7D" w:rsidP="000A5B7D">
      <w:pPr>
        <w:autoSpaceDE w:val="0"/>
        <w:autoSpaceDN w:val="0"/>
        <w:adjustRightInd w:val="0"/>
        <w:ind w:firstLine="709"/>
        <w:jc w:val="both"/>
      </w:pPr>
      <w:r>
        <w:lastRenderedPageBreak/>
        <w:t>91. Направление межведомственного запроса и представление документов и информации, перечисленных в пункте 37 настоящего административного регламента, допускаются только в целях, связанных с предоставлением муниципальной услуги.</w:t>
      </w:r>
    </w:p>
    <w:p w:rsidR="000A5B7D" w:rsidRDefault="000A5B7D" w:rsidP="000A5B7D">
      <w:pPr>
        <w:widowControl w:val="0"/>
        <w:autoSpaceDE w:val="0"/>
        <w:autoSpaceDN w:val="0"/>
        <w:adjustRightInd w:val="0"/>
        <w:ind w:firstLine="709"/>
        <w:jc w:val="both"/>
      </w:pPr>
      <w:r>
        <w:t xml:space="preserve">92. Межведомственный запрос о представлении документов, указанных в пункте 37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3" w:history="1">
        <w:r>
          <w:rPr>
            <w:rStyle w:val="a5"/>
          </w:rPr>
          <w:t>статьи 7.2</w:t>
        </w:r>
      </w:hyperlink>
      <w:r>
        <w:t xml:space="preserve"> Федерального закона от 27 июля 2010 года </w:t>
      </w:r>
      <w:r>
        <w:br/>
        <w:t>№ 210-ФЗ «Об организации предоставления государственных и муниципальных услуг».</w:t>
      </w:r>
    </w:p>
    <w:p w:rsidR="000A5B7D" w:rsidRDefault="000A5B7D" w:rsidP="000A5B7D">
      <w:pPr>
        <w:widowControl w:val="0"/>
        <w:autoSpaceDE w:val="0"/>
        <w:autoSpaceDN w:val="0"/>
        <w:adjustRightInd w:val="0"/>
        <w:ind w:firstLine="709"/>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A5B7D" w:rsidRDefault="000A5B7D" w:rsidP="000A5B7D">
      <w:pPr>
        <w:widowControl w:val="0"/>
        <w:autoSpaceDE w:val="0"/>
        <w:autoSpaceDN w:val="0"/>
        <w:adjustRightInd w:val="0"/>
        <w:ind w:firstLine="709"/>
        <w:jc w:val="both"/>
      </w:pPr>
      <w:r>
        <w:t xml:space="preserve">93. </w:t>
      </w:r>
      <w:bookmarkStart w:id="30" w:name="sub_391148"/>
      <w:r>
        <w:t>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0A5B7D" w:rsidRDefault="000A5B7D" w:rsidP="000A5B7D">
      <w:pPr>
        <w:widowControl w:val="0"/>
        <w:autoSpaceDE w:val="0"/>
        <w:autoSpaceDN w:val="0"/>
        <w:adjustRightInd w:val="0"/>
        <w:ind w:firstLine="709"/>
        <w:jc w:val="both"/>
      </w:pPr>
      <w: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A5B7D" w:rsidRDefault="000A5B7D" w:rsidP="000A5B7D">
      <w:pPr>
        <w:widowControl w:val="0"/>
        <w:autoSpaceDE w:val="0"/>
        <w:autoSpaceDN w:val="0"/>
        <w:adjustRightInd w:val="0"/>
        <w:ind w:firstLine="709"/>
        <w:jc w:val="both"/>
      </w:pPr>
      <w:r>
        <w:t>94.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A5B7D" w:rsidRDefault="000A5B7D" w:rsidP="000A5B7D">
      <w:pPr>
        <w:autoSpaceDE w:val="0"/>
        <w:autoSpaceDN w:val="0"/>
        <w:adjustRightInd w:val="0"/>
        <w:ind w:firstLine="709"/>
        <w:jc w:val="both"/>
      </w:pPr>
      <w:r>
        <w:t xml:space="preserve">95.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Pr>
          <w:lang w:eastAsia="en-US"/>
        </w:rPr>
        <w:t>информационною систему электронного управления документами администрации Бирюсинского городского поселения.</w:t>
      </w:r>
    </w:p>
    <w:p w:rsidR="000A5B7D" w:rsidRDefault="000A5B7D" w:rsidP="000A5B7D">
      <w:pPr>
        <w:autoSpaceDE w:val="0"/>
        <w:autoSpaceDN w:val="0"/>
        <w:adjustRightInd w:val="0"/>
        <w:ind w:firstLine="709"/>
        <w:rPr>
          <w:rFonts w:ascii="Arial" w:hAnsi="Arial" w:cs="Arial"/>
        </w:rPr>
      </w:pPr>
    </w:p>
    <w:p w:rsidR="000A5B7D" w:rsidRDefault="000A5B7D" w:rsidP="000A5B7D">
      <w:pPr>
        <w:widowControl w:val="0"/>
        <w:autoSpaceDE w:val="0"/>
        <w:autoSpaceDN w:val="0"/>
        <w:adjustRightInd w:val="0"/>
        <w:ind w:firstLine="709"/>
        <w:jc w:val="center"/>
        <w:rPr>
          <w:b/>
        </w:rPr>
      </w:pPr>
      <w:r>
        <w:rPr>
          <w:b/>
        </w:rPr>
        <w:t xml:space="preserve">Глава 24. </w:t>
      </w:r>
      <w:r>
        <w:rPr>
          <w:b/>
          <w:caps/>
        </w:rPr>
        <w:t>Принятие решения о проведении аукциона</w:t>
      </w:r>
    </w:p>
    <w:p w:rsidR="000A5B7D" w:rsidRDefault="000A5B7D" w:rsidP="000A5B7D">
      <w:pPr>
        <w:widowControl w:val="0"/>
        <w:autoSpaceDE w:val="0"/>
        <w:autoSpaceDN w:val="0"/>
        <w:adjustRightInd w:val="0"/>
        <w:ind w:firstLine="709"/>
        <w:jc w:val="both"/>
      </w:pPr>
    </w:p>
    <w:p w:rsidR="000A5B7D" w:rsidRDefault="000A5B7D" w:rsidP="000A5B7D">
      <w:pPr>
        <w:widowControl w:val="0"/>
        <w:autoSpaceDE w:val="0"/>
        <w:autoSpaceDN w:val="0"/>
        <w:adjustRightInd w:val="0"/>
        <w:ind w:firstLine="709"/>
        <w:jc w:val="both"/>
      </w:pPr>
      <w:r>
        <w:t>96.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A5B7D" w:rsidRDefault="000A5B7D" w:rsidP="000A5B7D">
      <w:pPr>
        <w:widowControl w:val="0"/>
        <w:autoSpaceDE w:val="0"/>
        <w:autoSpaceDN w:val="0"/>
        <w:adjustRightInd w:val="0"/>
        <w:ind w:firstLine="709"/>
        <w:jc w:val="both"/>
        <w:rPr>
          <w:lang w:eastAsia="en-US"/>
        </w:rPr>
      </w:pPr>
      <w:r>
        <w:t>97. В течение 2 рабочих дней после проверки соответствия заявления и представленных документов требованиям пункта 36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w:t>
      </w:r>
      <w:r>
        <w:rPr>
          <w:lang w:eastAsia="en-US"/>
        </w:rPr>
        <w:t xml:space="preserve"> представленной документации на предмет выявления оснований для отказа в предоставлении муниципальной услуги, установленных пунктом 43 настоящего административного регламента.</w:t>
      </w:r>
    </w:p>
    <w:p w:rsidR="000A5B7D" w:rsidRDefault="000A5B7D" w:rsidP="000A5B7D">
      <w:pPr>
        <w:widowControl w:val="0"/>
        <w:autoSpaceDE w:val="0"/>
        <w:autoSpaceDN w:val="0"/>
        <w:adjustRightInd w:val="0"/>
        <w:ind w:firstLine="709"/>
        <w:jc w:val="both"/>
      </w:pPr>
      <w:r>
        <w:t>98. Должностное лицо уполномоченного органа:</w:t>
      </w:r>
    </w:p>
    <w:p w:rsidR="000A5B7D" w:rsidRDefault="000A5B7D" w:rsidP="000A5B7D">
      <w:pPr>
        <w:autoSpaceDE w:val="0"/>
        <w:autoSpaceDN w:val="0"/>
        <w:adjustRightInd w:val="0"/>
        <w:ind w:firstLine="709"/>
        <w:jc w:val="both"/>
      </w:pPr>
      <w:r>
        <w:t xml:space="preserve">а)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w:t>
      </w:r>
      <w:r>
        <w:rPr>
          <w:shd w:val="clear" w:color="auto" w:fill="FFFFFF"/>
        </w:rPr>
        <w:t>Порядок и сроки действия технических условий, а так же стоимость разрешения на подключение, устанавливаются организациями, эксплуатирующими сети инженерных коммуникаций</w:t>
      </w:r>
      <w:r>
        <w:t xml:space="preserve">); </w:t>
      </w:r>
    </w:p>
    <w:p w:rsidR="000A5B7D" w:rsidRDefault="000A5B7D" w:rsidP="000A5B7D">
      <w:pPr>
        <w:autoSpaceDE w:val="0"/>
        <w:autoSpaceDN w:val="0"/>
        <w:adjustRightInd w:val="0"/>
        <w:ind w:firstLine="709"/>
        <w:jc w:val="both"/>
      </w:pPr>
      <w:r>
        <w:t>б) подготавливает постановление</w:t>
      </w:r>
      <w:r>
        <w:rPr>
          <w:rStyle w:val="aa"/>
        </w:rPr>
        <w:t xml:space="preserve"> о проведении аукциона либо решение об отказе в предоставлении муниципальной услуги и </w:t>
      </w:r>
      <w:r>
        <w:t>обеспечивает его согласование и подписание в установленном порядке.</w:t>
      </w:r>
    </w:p>
    <w:p w:rsidR="000A5B7D" w:rsidRDefault="000A5B7D" w:rsidP="000A5B7D">
      <w:pPr>
        <w:autoSpaceDE w:val="0"/>
        <w:autoSpaceDN w:val="0"/>
        <w:adjustRightInd w:val="0"/>
        <w:ind w:firstLine="709"/>
        <w:jc w:val="both"/>
      </w:pPr>
      <w:r>
        <w:t>99. Результатом исполнения административной процедуры по принятию решения о проведении аукциона является издание постановления о проведении аукциона.</w:t>
      </w:r>
    </w:p>
    <w:p w:rsidR="000A5B7D" w:rsidRDefault="000A5B7D" w:rsidP="000A5B7D">
      <w:pPr>
        <w:pStyle w:val="ConsPlusNormal0"/>
        <w:ind w:firstLine="709"/>
        <w:jc w:val="both"/>
        <w:rPr>
          <w:rFonts w:ascii="Times New Roman" w:hAnsi="Times New Roman"/>
          <w:sz w:val="24"/>
          <w:szCs w:val="24"/>
        </w:rPr>
      </w:pPr>
      <w:r>
        <w:rPr>
          <w:rFonts w:ascii="Times New Roman" w:hAnsi="Times New Roman"/>
          <w:sz w:val="24"/>
          <w:szCs w:val="24"/>
        </w:rPr>
        <w:t xml:space="preserve">В случае принятия решения об отказе, должностное лицо уполномоченного органа в трехдневный срок со дня принятия решения об отказе направляет </w:t>
      </w:r>
      <w:r>
        <w:rPr>
          <w:rFonts w:ascii="Times New Roman" w:hAnsi="Times New Roman" w:cs="Times New Roman"/>
          <w:sz w:val="24"/>
          <w:szCs w:val="24"/>
        </w:rPr>
        <w:t>заявителю на адрес, указанный в заявлении, письменное уведомление об отказе в предоставлении муниципальной услуги с указанием причин.</w:t>
      </w:r>
    </w:p>
    <w:p w:rsidR="000A5B7D" w:rsidRDefault="000A5B7D" w:rsidP="000A5B7D">
      <w:pPr>
        <w:pStyle w:val="ConsPlusNormal0"/>
        <w:ind w:firstLine="709"/>
        <w:jc w:val="both"/>
        <w:rPr>
          <w:rFonts w:ascii="Times New Roman" w:hAnsi="Times New Roman" w:cs="Times New Roman"/>
          <w:i/>
          <w:sz w:val="24"/>
          <w:szCs w:val="24"/>
        </w:rPr>
      </w:pPr>
      <w:r>
        <w:rPr>
          <w:rFonts w:ascii="Times New Roman" w:hAnsi="Times New Roman"/>
          <w:sz w:val="24"/>
          <w:szCs w:val="24"/>
        </w:rPr>
        <w:t xml:space="preserve">Способом фиксации результата административной процедуры является регистрация постановления о проведении аукционав журнале регистрации постановлений </w:t>
      </w:r>
      <w:r>
        <w:rPr>
          <w:rFonts w:ascii="Times New Roman" w:hAnsi="Times New Roman"/>
          <w:sz w:val="24"/>
          <w:szCs w:val="24"/>
        </w:rPr>
        <w:lastRenderedPageBreak/>
        <w:t xml:space="preserve">в </w:t>
      </w:r>
      <w:r>
        <w:rPr>
          <w:rFonts w:ascii="Times New Roman" w:hAnsi="Times New Roman"/>
          <w:sz w:val="24"/>
          <w:szCs w:val="24"/>
          <w:lang w:eastAsia="en-US"/>
        </w:rPr>
        <w:t>информационной системе электронного управления документами уполномоченного органа</w:t>
      </w:r>
      <w:r>
        <w:rPr>
          <w:rFonts w:ascii="Times New Roman" w:hAnsi="Times New Roman"/>
          <w:i/>
          <w:sz w:val="24"/>
          <w:szCs w:val="24"/>
          <w:lang w:eastAsia="en-US"/>
        </w:rPr>
        <w:t>.</w:t>
      </w:r>
    </w:p>
    <w:p w:rsidR="000A5B7D" w:rsidRDefault="000A5B7D" w:rsidP="000A5B7D">
      <w:pPr>
        <w:widowControl w:val="0"/>
        <w:autoSpaceDE w:val="0"/>
        <w:autoSpaceDN w:val="0"/>
        <w:adjustRightInd w:val="0"/>
        <w:ind w:firstLine="709"/>
        <w:jc w:val="center"/>
        <w:rPr>
          <w:b/>
        </w:rPr>
      </w:pPr>
      <w:r>
        <w:rPr>
          <w:b/>
        </w:rPr>
        <w:t>Глава 25. ПРОВЕДЕНИЕ АУКЦИОНА</w:t>
      </w:r>
    </w:p>
    <w:p w:rsidR="000A5B7D" w:rsidRDefault="000A5B7D" w:rsidP="000A5B7D">
      <w:pPr>
        <w:widowControl w:val="0"/>
        <w:autoSpaceDE w:val="0"/>
        <w:autoSpaceDN w:val="0"/>
        <w:adjustRightInd w:val="0"/>
        <w:ind w:firstLine="709"/>
        <w:jc w:val="center"/>
        <w:rPr>
          <w:rFonts w:ascii="Calibri" w:hAnsi="Calibri"/>
        </w:rPr>
      </w:pP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100. Основанием для начала административной процедуры является издание постановления о проведении аукциона.</w:t>
      </w: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Организатор (уполномоченный орган) аукциона обеспечивает опубликование извещения о проведении аукциона в порядке, установленном Уставом </w:t>
      </w:r>
      <w:r w:rsidR="00E15AF1">
        <w:rPr>
          <w:rFonts w:ascii="Times New Roman CYR" w:hAnsi="Times New Roman CYR" w:cs="Times New Roman CYR"/>
        </w:rPr>
        <w:t>Юртинского</w:t>
      </w:r>
      <w:r>
        <w:rPr>
          <w:rFonts w:ascii="Times New Roman CYR" w:hAnsi="Times New Roman CYR" w:cs="Times New Roman CYR"/>
        </w:rPr>
        <w:t xml:space="preserve"> городского поселения для официального опубликования (обнародования) муниципальных правовых актов, по месту нахождения земельного участка не менее чем за тридцать дней до дня проведения аукциона и проводит аукцион.</w:t>
      </w:r>
    </w:p>
    <w:p w:rsidR="000A5B7D" w:rsidRDefault="000A5B7D" w:rsidP="000A5B7D">
      <w:pPr>
        <w:autoSpaceDE w:val="0"/>
        <w:autoSpaceDN w:val="0"/>
        <w:adjustRightInd w:val="0"/>
        <w:ind w:firstLine="709"/>
        <w:jc w:val="both"/>
      </w:pPr>
      <w:r>
        <w:rPr>
          <w:rFonts w:ascii="Times New Roman CYR" w:hAnsi="Times New Roman CYR" w:cs="Times New Roman CYR"/>
        </w:rPr>
        <w:t xml:space="preserve">101. 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 </w:t>
      </w:r>
      <w:r>
        <w:t xml:space="preserve">в информационно-телекоммуникационной сети «Интернет»: http://torgi.gov.ru/.  </w:t>
      </w: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102. Административные действия, устанавливаемые настоящей главой, осуществляются в соответствии со статьями 39.11 – 39.13 Земельного кодекса Российской Федерации.</w:t>
      </w:r>
    </w:p>
    <w:p w:rsidR="000A5B7D" w:rsidRDefault="000A5B7D" w:rsidP="000A5B7D">
      <w:pPr>
        <w:autoSpaceDE w:val="0"/>
        <w:autoSpaceDN w:val="0"/>
        <w:adjustRightInd w:val="0"/>
        <w:ind w:firstLine="709"/>
        <w:jc w:val="both"/>
      </w:pPr>
      <w:r>
        <w:rPr>
          <w:rFonts w:ascii="Times New Roman CYR" w:hAnsi="Times New Roman CYR" w:cs="Times New Roman CYR"/>
        </w:rPr>
        <w:t xml:space="preserve">103. 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уполномоченного органа </w:t>
      </w:r>
      <w:r>
        <w:t>в информационно-телекоммуникационной сети «Интернет».</w:t>
      </w:r>
    </w:p>
    <w:p w:rsidR="000A5B7D" w:rsidRDefault="000A5B7D" w:rsidP="000A5B7D">
      <w:pPr>
        <w:autoSpaceDE w:val="0"/>
        <w:autoSpaceDN w:val="0"/>
        <w:adjustRightInd w:val="0"/>
        <w:ind w:firstLine="709"/>
        <w:jc w:val="both"/>
        <w:rPr>
          <w:rFonts w:ascii="Times New Roman CYR" w:hAnsi="Times New Roman CYR" w:cs="Times New Roman CYR"/>
        </w:rPr>
      </w:pPr>
      <w:r>
        <w:t>Способом фиксации результата административной процедуры является фиксация факта проведения аукциона путем размещения протокола на официальном сайте уполномоченного органа в информационно-телекоммуникационной сети «Интернет» и занесения соответствующей записи о протоколе в журнале регистрации протоколов о проведении аукциона</w:t>
      </w:r>
      <w:r>
        <w:rPr>
          <w:lang w:eastAsia="en-US"/>
        </w:rPr>
        <w:t>.</w:t>
      </w:r>
    </w:p>
    <w:p w:rsidR="000A5B7D" w:rsidRDefault="000A5B7D" w:rsidP="000A5B7D">
      <w:pPr>
        <w:autoSpaceDE w:val="0"/>
        <w:autoSpaceDN w:val="0"/>
        <w:adjustRightInd w:val="0"/>
        <w:ind w:firstLine="709"/>
        <w:jc w:val="both"/>
        <w:rPr>
          <w:rFonts w:ascii="Times New Roman CYR" w:hAnsi="Times New Roman CYR" w:cs="Times New Roman CYR"/>
        </w:rPr>
      </w:pPr>
    </w:p>
    <w:p w:rsidR="000A5B7D" w:rsidRDefault="000A5B7D" w:rsidP="000A5B7D">
      <w:pPr>
        <w:widowControl w:val="0"/>
        <w:autoSpaceDE w:val="0"/>
        <w:autoSpaceDN w:val="0"/>
        <w:adjustRightInd w:val="0"/>
        <w:ind w:firstLine="709"/>
        <w:jc w:val="center"/>
        <w:rPr>
          <w:b/>
        </w:rPr>
      </w:pPr>
      <w:r>
        <w:rPr>
          <w:b/>
        </w:rPr>
        <w:t>Глава 26. ЗАКЛЮЧЕНИЕ ДОГОВОРА И ВЫДАЧА ЗАЯВИТЕЛЮ РЕЗУЛЬТАТА МУНИЦИПАЛЬНОЙ УСЛУГИ</w:t>
      </w:r>
    </w:p>
    <w:p w:rsidR="000A5B7D" w:rsidRDefault="000A5B7D" w:rsidP="000A5B7D">
      <w:pPr>
        <w:widowControl w:val="0"/>
        <w:autoSpaceDE w:val="0"/>
        <w:autoSpaceDN w:val="0"/>
        <w:adjustRightInd w:val="0"/>
        <w:ind w:firstLine="709"/>
        <w:jc w:val="both"/>
      </w:pP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104. Основанием для начала административной процедуры является получение должностным лицом уполномоченного органа протокола о результатах аукциона.</w:t>
      </w: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После получения протокола о результатах аукциона должностным лицом уполномоченного органа подготавливается проект договора купли-продажи и о</w:t>
      </w:r>
      <w:r>
        <w:t>существляет в установленном порядке процедуры согласования и подписания проекта подготовленного документа</w:t>
      </w:r>
      <w:r>
        <w:rPr>
          <w:rFonts w:ascii="Times New Roman CYR" w:hAnsi="Times New Roman CYR" w:cs="Times New Roman CYR"/>
        </w:rPr>
        <w:t>.</w:t>
      </w: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Должностное лицо уполномоченного органа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105.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106.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107. Не допускается требовать от победителя аукциона, иного лица, с которым договор купли-продажи земельного участка заключается в соответствии с пунктами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указанного договора, а также расходов, связанных с организацией и проведением аукциона.</w:t>
      </w: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108. Организатор аукциона вправе объявить о проведении повторного аукциона в случае, если аукцион был признан несостоявшимся и лицо, подавшее единственную </w:t>
      </w:r>
      <w:r>
        <w:rPr>
          <w:rFonts w:ascii="Times New Roman CYR" w:hAnsi="Times New Roman CYR" w:cs="Times New Roman CYR"/>
        </w:rPr>
        <w:lastRenderedPageBreak/>
        <w:t>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0A5B7D" w:rsidRDefault="000A5B7D" w:rsidP="000A5B7D">
      <w:pPr>
        <w:autoSpaceDE w:val="0"/>
        <w:autoSpaceDN w:val="0"/>
        <w:adjustRightInd w:val="0"/>
        <w:ind w:firstLine="709"/>
        <w:jc w:val="both"/>
        <w:rPr>
          <w:rFonts w:ascii="Times New Roman CYR" w:hAnsi="Times New Roman CYR" w:cs="Times New Roman CYR"/>
        </w:rPr>
      </w:pPr>
      <w:bookmarkStart w:id="31" w:name="Par1"/>
      <w:bookmarkEnd w:id="31"/>
      <w:r>
        <w:rPr>
          <w:rFonts w:ascii="Times New Roman CYR" w:hAnsi="Times New Roman CYR" w:cs="Times New Roman CYR"/>
        </w:rPr>
        <w:t>109. Если договор купли-продажи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110. В случае,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A5B7D" w:rsidRDefault="000A5B7D" w:rsidP="000A5B7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111. Результатом исполнения административной процедуры по заключению договора и выдаче результат муниципальной услуги является подписанный договор купли-продажи земельного участка.</w:t>
      </w:r>
    </w:p>
    <w:p w:rsidR="000A5B7D" w:rsidRDefault="000A5B7D" w:rsidP="000A5B7D">
      <w:pPr>
        <w:autoSpaceDE w:val="0"/>
        <w:autoSpaceDN w:val="0"/>
        <w:adjustRightInd w:val="0"/>
        <w:ind w:firstLine="709"/>
        <w:jc w:val="both"/>
      </w:pPr>
      <w:r>
        <w:t xml:space="preserve">Способом фиксации результата административной процедуры является фиксация, подписанного обеими сторонами договора купли-продажи земельного участка в журнале регистрации договоров купли-продажи земельного участка. </w:t>
      </w:r>
    </w:p>
    <w:p w:rsidR="000A5B7D" w:rsidRDefault="000A5B7D" w:rsidP="000A5B7D">
      <w:pPr>
        <w:autoSpaceDE w:val="0"/>
        <w:autoSpaceDN w:val="0"/>
        <w:adjustRightInd w:val="0"/>
        <w:ind w:firstLine="709"/>
        <w:jc w:val="both"/>
        <w:rPr>
          <w:rFonts w:ascii="Times New Roman CYR" w:hAnsi="Times New Roman CYR" w:cs="Times New Roman CYR"/>
        </w:rPr>
      </w:pPr>
    </w:p>
    <w:p w:rsidR="000A5B7D" w:rsidRDefault="000A5B7D" w:rsidP="000A5B7D">
      <w:pPr>
        <w:widowControl w:val="0"/>
        <w:autoSpaceDE w:val="0"/>
        <w:autoSpaceDN w:val="0"/>
        <w:adjustRightInd w:val="0"/>
        <w:jc w:val="center"/>
        <w:outlineLvl w:val="2"/>
        <w:rPr>
          <w:b/>
          <w:szCs w:val="28"/>
        </w:rPr>
      </w:pPr>
      <w:bookmarkStart w:id="32" w:name="Par398"/>
      <w:bookmarkStart w:id="33" w:name="Par410"/>
      <w:bookmarkEnd w:id="30"/>
      <w:bookmarkEnd w:id="32"/>
      <w:bookmarkEnd w:id="33"/>
      <w:r>
        <w:rPr>
          <w:b/>
          <w:szCs w:val="28"/>
        </w:rPr>
        <w:t>Раздел IV. ФОРМЫ КОНТРОЛЯ ЗА ПРЕДОСТАВЛЕНИЕМ МУНИЦИПАЛЬНОЙ УСЛУГИ</w:t>
      </w:r>
    </w:p>
    <w:p w:rsidR="000A5B7D" w:rsidRDefault="000A5B7D" w:rsidP="000A5B7D">
      <w:pPr>
        <w:widowControl w:val="0"/>
        <w:autoSpaceDE w:val="0"/>
        <w:autoSpaceDN w:val="0"/>
        <w:adjustRightInd w:val="0"/>
        <w:jc w:val="center"/>
        <w:outlineLvl w:val="2"/>
      </w:pPr>
    </w:p>
    <w:p w:rsidR="000A5B7D" w:rsidRDefault="000A5B7D" w:rsidP="000A5B7D">
      <w:pPr>
        <w:widowControl w:val="0"/>
        <w:autoSpaceDE w:val="0"/>
        <w:autoSpaceDN w:val="0"/>
        <w:adjustRightInd w:val="0"/>
        <w:jc w:val="center"/>
        <w:outlineLvl w:val="2"/>
        <w:rPr>
          <w:b/>
        </w:rPr>
      </w:pPr>
      <w:bookmarkStart w:id="34" w:name="Par413"/>
      <w:bookmarkEnd w:id="34"/>
      <w:r>
        <w:rPr>
          <w:b/>
        </w:rPr>
        <w:t>Глава 27.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5B7D" w:rsidRDefault="000A5B7D" w:rsidP="000A5B7D">
      <w:pPr>
        <w:widowControl w:val="0"/>
        <w:autoSpaceDE w:val="0"/>
        <w:autoSpaceDN w:val="0"/>
        <w:adjustRightInd w:val="0"/>
        <w:ind w:firstLine="709"/>
        <w:jc w:val="both"/>
        <w:rPr>
          <w:lang w:eastAsia="ko-KR"/>
        </w:rPr>
      </w:pPr>
      <w:r>
        <w:rPr>
          <w:lang w:eastAsia="ko-KR"/>
        </w:rPr>
        <w:t>112.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0A5B7D" w:rsidRDefault="000A5B7D" w:rsidP="000A5B7D">
      <w:pPr>
        <w:autoSpaceDE w:val="0"/>
        <w:autoSpaceDN w:val="0"/>
        <w:adjustRightInd w:val="0"/>
        <w:ind w:firstLine="709"/>
        <w:jc w:val="both"/>
        <w:rPr>
          <w:color w:val="000000"/>
        </w:rPr>
      </w:pPr>
      <w:r>
        <w:rPr>
          <w:lang w:eastAsia="ko-KR"/>
        </w:rPr>
        <w:t>113. </w:t>
      </w:r>
      <w:r>
        <w:rPr>
          <w:color w:val="000000"/>
        </w:rPr>
        <w:t>Основными задачами текущего контроля являются:</w:t>
      </w:r>
    </w:p>
    <w:p w:rsidR="000A5B7D" w:rsidRDefault="000A5B7D" w:rsidP="000A5B7D">
      <w:pPr>
        <w:autoSpaceDE w:val="0"/>
        <w:autoSpaceDN w:val="0"/>
        <w:adjustRightInd w:val="0"/>
        <w:ind w:firstLine="709"/>
        <w:jc w:val="both"/>
        <w:rPr>
          <w:color w:val="000000"/>
        </w:rPr>
      </w:pPr>
      <w:r>
        <w:rPr>
          <w:color w:val="000000"/>
        </w:rPr>
        <w:t>а) обеспечение своевременного и качественного предоставления муниципальной услуги;</w:t>
      </w:r>
    </w:p>
    <w:p w:rsidR="000A5B7D" w:rsidRDefault="000A5B7D" w:rsidP="000A5B7D">
      <w:pPr>
        <w:autoSpaceDE w:val="0"/>
        <w:autoSpaceDN w:val="0"/>
        <w:adjustRightInd w:val="0"/>
        <w:ind w:firstLine="709"/>
        <w:jc w:val="both"/>
        <w:rPr>
          <w:color w:val="000000"/>
        </w:rPr>
      </w:pPr>
      <w:r>
        <w:rPr>
          <w:color w:val="000000"/>
        </w:rPr>
        <w:t>б) выявление нарушений в сроках и качестве предоставления муниципальной услуги;</w:t>
      </w:r>
    </w:p>
    <w:p w:rsidR="000A5B7D" w:rsidRDefault="000A5B7D" w:rsidP="000A5B7D">
      <w:pPr>
        <w:autoSpaceDE w:val="0"/>
        <w:autoSpaceDN w:val="0"/>
        <w:adjustRightInd w:val="0"/>
        <w:ind w:firstLine="709"/>
        <w:jc w:val="both"/>
        <w:rPr>
          <w:color w:val="000000"/>
        </w:rPr>
      </w:pPr>
      <w:r>
        <w:rPr>
          <w:color w:val="000000"/>
        </w:rPr>
        <w:t>в) выявление и устранение причин и условий, способствующих ненадлежащему предоставлению муниципальной услуги;</w:t>
      </w:r>
    </w:p>
    <w:p w:rsidR="000A5B7D" w:rsidRDefault="000A5B7D" w:rsidP="000A5B7D">
      <w:pPr>
        <w:autoSpaceDE w:val="0"/>
        <w:autoSpaceDN w:val="0"/>
        <w:adjustRightInd w:val="0"/>
        <w:ind w:firstLine="709"/>
        <w:jc w:val="both"/>
        <w:rPr>
          <w:color w:val="000000"/>
        </w:rPr>
      </w:pPr>
      <w:r>
        <w:rPr>
          <w:color w:val="000000"/>
        </w:rPr>
        <w:t>г) принятие мер по надлежащему предоставлению муниципальной услуги.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114. Текущий контроль осуществляется на постоянной основе.</w:t>
      </w:r>
    </w:p>
    <w:p w:rsidR="000A5B7D" w:rsidRDefault="000A5B7D" w:rsidP="000A5B7D">
      <w:pPr>
        <w:pStyle w:val="ConsPlusNormal0"/>
        <w:ind w:firstLine="709"/>
        <w:jc w:val="both"/>
        <w:rPr>
          <w:rFonts w:ascii="Times New Roman" w:hAnsi="Times New Roman" w:cs="Times New Roman"/>
          <w:sz w:val="24"/>
          <w:szCs w:val="24"/>
          <w:lang w:eastAsia="ko-KR"/>
        </w:rPr>
      </w:pPr>
    </w:p>
    <w:p w:rsidR="000A5B7D" w:rsidRDefault="000A5B7D" w:rsidP="000A5B7D">
      <w:pPr>
        <w:widowControl w:val="0"/>
        <w:autoSpaceDE w:val="0"/>
        <w:autoSpaceDN w:val="0"/>
        <w:adjustRightInd w:val="0"/>
        <w:jc w:val="center"/>
        <w:outlineLvl w:val="2"/>
        <w:rPr>
          <w:b/>
        </w:rPr>
      </w:pPr>
      <w:bookmarkStart w:id="35" w:name="Par427"/>
      <w:bookmarkEnd w:id="35"/>
      <w:r>
        <w:rPr>
          <w:b/>
        </w:rPr>
        <w:t>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5B7D" w:rsidRDefault="000A5B7D" w:rsidP="000A5B7D">
      <w:pPr>
        <w:tabs>
          <w:tab w:val="num" w:pos="1715"/>
        </w:tabs>
        <w:ind w:firstLine="709"/>
        <w:jc w:val="both"/>
      </w:pPr>
      <w:r>
        <w:t>115. Контроль за полнотой и качеством предоставления муниципальной услуги осуществляется в формах:</w:t>
      </w:r>
    </w:p>
    <w:p w:rsidR="000A5B7D" w:rsidRDefault="000A5B7D" w:rsidP="000A5B7D">
      <w:pPr>
        <w:ind w:firstLine="709"/>
        <w:jc w:val="both"/>
      </w:pPr>
      <w:r>
        <w:lastRenderedPageBreak/>
        <w:t>1) проведения плановых проверок;</w:t>
      </w:r>
    </w:p>
    <w:p w:rsidR="000A5B7D" w:rsidRDefault="000A5B7D" w:rsidP="000A5B7D">
      <w:pPr>
        <w:ind w:firstLine="709"/>
        <w:jc w:val="both"/>
      </w:pPr>
      <w:r>
        <w:t>2) рассмотрения жалоб на действия (бездействие) должностных лиц администрации, ответственных за предоставление муниципальной услуги.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sz w:val="24"/>
          <w:szCs w:val="24"/>
        </w:rPr>
        <w:t xml:space="preserve">116. </w:t>
      </w:r>
      <w:r>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rsidR="000A5B7D" w:rsidRDefault="000A5B7D" w:rsidP="000A5B7D">
      <w:pPr>
        <w:ind w:firstLine="709"/>
        <w:jc w:val="both"/>
      </w:pPr>
      <w:r>
        <w:t xml:space="preserve">117.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118.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0A5B7D" w:rsidRDefault="000A5B7D" w:rsidP="000A5B7D">
      <w:pPr>
        <w:ind w:firstLine="709"/>
        <w:jc w:val="both"/>
      </w:pPr>
      <w:r>
        <w:t>119. Заявитель уведомляется о результатах проверки в течение 10 дней со дня принятия соответствующего решения.</w:t>
      </w:r>
    </w:p>
    <w:p w:rsidR="000A5B7D" w:rsidRDefault="000A5B7D" w:rsidP="000A5B7D">
      <w:pPr>
        <w:ind w:firstLine="709"/>
        <w:jc w:val="both"/>
      </w:pPr>
      <w:r>
        <w:t xml:space="preserve">120. Внеплановые проверки осуществляются по решению главы </w:t>
      </w:r>
      <w:r w:rsidR="00B569D2">
        <w:t>Юртинского</w:t>
      </w:r>
      <w:r>
        <w:t xml:space="preserve"> городского поселенияв связи с проверкой устранения ранее выявленных нарушений, а также в случае получения жалоб на действия (бездействие) должностных лиц </w:t>
      </w:r>
      <w:r>
        <w:rPr>
          <w:lang w:eastAsia="ko-KR"/>
        </w:rPr>
        <w:t>администрации</w:t>
      </w:r>
      <w:r>
        <w:t>.</w:t>
      </w:r>
    </w:p>
    <w:p w:rsidR="000A5B7D" w:rsidRDefault="000A5B7D" w:rsidP="000A5B7D">
      <w:pPr>
        <w:ind w:firstLine="709"/>
        <w:jc w:val="both"/>
      </w:pPr>
      <w:r>
        <w:t xml:space="preserve">121. Плановые проверки осуществляются на основании полугодовых или годовых планов работы </w:t>
      </w:r>
      <w:r>
        <w:rPr>
          <w:lang w:eastAsia="ko-KR"/>
        </w:rPr>
        <w:t>администрации</w:t>
      </w:r>
      <w:r>
        <w:t>.</w:t>
      </w:r>
    </w:p>
    <w:p w:rsidR="000A5B7D" w:rsidRDefault="000A5B7D" w:rsidP="000A5B7D">
      <w:pPr>
        <w:ind w:firstLine="709"/>
        <w:jc w:val="both"/>
      </w:pPr>
      <w:r>
        <w:t>122.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A5B7D" w:rsidRDefault="000A5B7D" w:rsidP="000A5B7D">
      <w:pPr>
        <w:widowControl w:val="0"/>
        <w:autoSpaceDE w:val="0"/>
        <w:autoSpaceDN w:val="0"/>
        <w:adjustRightInd w:val="0"/>
        <w:jc w:val="center"/>
        <w:outlineLvl w:val="2"/>
      </w:pPr>
    </w:p>
    <w:p w:rsidR="000A5B7D" w:rsidRDefault="000A5B7D" w:rsidP="000A5B7D">
      <w:pPr>
        <w:pStyle w:val="ConsPlusNormal0"/>
        <w:ind w:firstLine="709"/>
        <w:jc w:val="both"/>
        <w:rPr>
          <w:rFonts w:ascii="Times New Roman" w:hAnsi="Times New Roman" w:cs="Times New Roman"/>
          <w:sz w:val="24"/>
          <w:szCs w:val="24"/>
          <w:lang w:eastAsia="ko-KR"/>
        </w:rPr>
      </w:pPr>
      <w:bookmarkStart w:id="36" w:name="Par439"/>
      <w:bookmarkEnd w:id="36"/>
    </w:p>
    <w:p w:rsidR="000A5B7D" w:rsidRDefault="000A5B7D" w:rsidP="000A5B7D">
      <w:pPr>
        <w:widowControl w:val="0"/>
        <w:autoSpaceDE w:val="0"/>
        <w:autoSpaceDN w:val="0"/>
        <w:adjustRightInd w:val="0"/>
        <w:jc w:val="center"/>
        <w:outlineLvl w:val="2"/>
        <w:rPr>
          <w:b/>
        </w:rPr>
      </w:pPr>
      <w:r>
        <w:rPr>
          <w:b/>
        </w:rPr>
        <w:t>Глава 29.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A5B7D" w:rsidRDefault="000A5B7D" w:rsidP="000A5B7D">
      <w:pPr>
        <w:widowControl w:val="0"/>
        <w:autoSpaceDE w:val="0"/>
        <w:autoSpaceDN w:val="0"/>
        <w:adjustRightInd w:val="0"/>
        <w:jc w:val="center"/>
        <w:outlineLvl w:val="2"/>
      </w:pP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123.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124.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A5B7D" w:rsidRDefault="000A5B7D" w:rsidP="000A5B7D">
      <w:pPr>
        <w:pStyle w:val="ConsPlusNormal0"/>
        <w:ind w:firstLine="709"/>
        <w:jc w:val="both"/>
        <w:rPr>
          <w:rFonts w:ascii="Times New Roman" w:hAnsi="Times New Roman" w:cs="Times New Roman"/>
          <w:sz w:val="24"/>
          <w:szCs w:val="24"/>
          <w:lang w:eastAsia="ko-KR"/>
        </w:rPr>
      </w:pPr>
    </w:p>
    <w:p w:rsidR="000A5B7D" w:rsidRDefault="000A5B7D" w:rsidP="000A5B7D">
      <w:pPr>
        <w:widowControl w:val="0"/>
        <w:autoSpaceDE w:val="0"/>
        <w:autoSpaceDN w:val="0"/>
        <w:adjustRightInd w:val="0"/>
        <w:jc w:val="center"/>
        <w:outlineLvl w:val="2"/>
        <w:rPr>
          <w:b/>
        </w:rPr>
      </w:pPr>
      <w:bookmarkStart w:id="37" w:name="Par447"/>
      <w:bookmarkEnd w:id="37"/>
      <w:r>
        <w:rPr>
          <w:b/>
        </w:rPr>
        <w:t>Глава 30.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0A5B7D" w:rsidRDefault="000A5B7D" w:rsidP="000A5B7D">
      <w:pPr>
        <w:widowControl w:val="0"/>
        <w:autoSpaceDE w:val="0"/>
        <w:autoSpaceDN w:val="0"/>
        <w:adjustRightInd w:val="0"/>
        <w:ind w:firstLine="709"/>
        <w:jc w:val="both"/>
      </w:pPr>
      <w:r>
        <w:rPr>
          <w:lang w:eastAsia="ko-KR"/>
        </w:rPr>
        <w:t>125. </w:t>
      </w:r>
      <w: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A5B7D" w:rsidRDefault="000A5B7D" w:rsidP="000A5B7D">
      <w:pPr>
        <w:widowControl w:val="0"/>
        <w:autoSpaceDE w:val="0"/>
        <w:autoSpaceDN w:val="0"/>
        <w:adjustRightInd w:val="0"/>
        <w:ind w:firstLine="709"/>
        <w:jc w:val="both"/>
      </w:pPr>
      <w:r>
        <w:t xml:space="preserve">нарушения прав и законных интересов заявителей решением, действием (бездействием) Правительства Иркутской области, </w:t>
      </w:r>
      <w:r>
        <w:rPr>
          <w:lang w:eastAsia="ko-KR"/>
        </w:rPr>
        <w:t>уполномоченного органа</w:t>
      </w:r>
      <w:r>
        <w:t>, его должностных лиц;</w:t>
      </w:r>
    </w:p>
    <w:p w:rsidR="000A5B7D" w:rsidRDefault="000A5B7D" w:rsidP="000A5B7D">
      <w:pPr>
        <w:widowControl w:val="0"/>
        <w:autoSpaceDE w:val="0"/>
        <w:autoSpaceDN w:val="0"/>
        <w:adjustRightInd w:val="0"/>
        <w:ind w:firstLine="709"/>
        <w:jc w:val="both"/>
      </w:pPr>
      <w: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A5B7D" w:rsidRDefault="000A5B7D" w:rsidP="000A5B7D">
      <w:pPr>
        <w:widowControl w:val="0"/>
        <w:autoSpaceDE w:val="0"/>
        <w:autoSpaceDN w:val="0"/>
        <w:adjustRightInd w:val="0"/>
        <w:ind w:firstLine="709"/>
        <w:jc w:val="both"/>
      </w:pPr>
      <w:r>
        <w:t xml:space="preserve">некорректного поведения должностных лиц </w:t>
      </w:r>
      <w:r>
        <w:rPr>
          <w:lang w:eastAsia="ko-KR"/>
        </w:rPr>
        <w:t>уполномоченного органа</w:t>
      </w:r>
      <w:r>
        <w:t xml:space="preserve">, нарушения </w:t>
      </w:r>
      <w:r>
        <w:lastRenderedPageBreak/>
        <w:t>правил служебной этики при предоставлении муниципальной услуги.</w:t>
      </w:r>
    </w:p>
    <w:p w:rsidR="000A5B7D" w:rsidRDefault="000A5B7D" w:rsidP="000A5B7D">
      <w:pPr>
        <w:widowControl w:val="0"/>
        <w:autoSpaceDE w:val="0"/>
        <w:autoSpaceDN w:val="0"/>
        <w:adjustRightInd w:val="0"/>
        <w:ind w:firstLine="709"/>
        <w:jc w:val="both"/>
      </w:pPr>
      <w:r>
        <w:t xml:space="preserve">126. Информацию, указанную в пункте 125 настоящего административного регламента, заявители могут сообщить по телефонам </w:t>
      </w:r>
      <w:r>
        <w:rPr>
          <w:lang w:eastAsia="ko-KR"/>
        </w:rPr>
        <w:t>уполномоченного органа</w:t>
      </w:r>
      <w:r>
        <w:t>, указанным в пункте 18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A5B7D" w:rsidRDefault="000A5B7D" w:rsidP="000A5B7D">
      <w:pPr>
        <w:widowControl w:val="0"/>
        <w:autoSpaceDE w:val="0"/>
        <w:autoSpaceDN w:val="0"/>
        <w:adjustRightInd w:val="0"/>
        <w:ind w:firstLine="709"/>
        <w:jc w:val="both"/>
      </w:pPr>
      <w:r>
        <w:t>127. Срок рассмотрения обращений со стороны граждан, их объединений и организаций составляет 30 календарных дней с момента их регистрации.</w:t>
      </w:r>
    </w:p>
    <w:p w:rsidR="000A5B7D" w:rsidRDefault="000A5B7D" w:rsidP="000A5B7D">
      <w:pPr>
        <w:widowControl w:val="0"/>
        <w:autoSpaceDE w:val="0"/>
        <w:autoSpaceDN w:val="0"/>
        <w:adjustRightInd w:val="0"/>
        <w:ind w:firstLine="709"/>
        <w:jc w:val="both"/>
      </w:pPr>
      <w:r>
        <w:t>Днем регистрации обращения является день его поступления в уполномоченный орган (до 15-00). При поступлении обращения после 15-00 его регистрация происходит следующим рабочим днем.</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129. Контроль за предоставлением муниципальной услуги осуществляется в соответствии с действующим законодательством.</w:t>
      </w:r>
    </w:p>
    <w:p w:rsidR="000A5B7D" w:rsidRDefault="000A5B7D" w:rsidP="000A5B7D">
      <w:pPr>
        <w:widowControl w:val="0"/>
        <w:autoSpaceDE w:val="0"/>
        <w:autoSpaceDN w:val="0"/>
        <w:adjustRightInd w:val="0"/>
        <w:jc w:val="center"/>
        <w:outlineLvl w:val="2"/>
      </w:pPr>
    </w:p>
    <w:p w:rsidR="000A5B7D" w:rsidRDefault="000A5B7D" w:rsidP="000A5B7D">
      <w:pPr>
        <w:widowControl w:val="0"/>
        <w:autoSpaceDE w:val="0"/>
        <w:autoSpaceDN w:val="0"/>
        <w:adjustRightInd w:val="0"/>
        <w:jc w:val="center"/>
        <w:outlineLvl w:val="2"/>
        <w:rPr>
          <w:b/>
          <w:szCs w:val="28"/>
        </w:rPr>
      </w:pPr>
      <w:bookmarkStart w:id="38" w:name="Par454"/>
      <w:bookmarkEnd w:id="38"/>
      <w:r>
        <w:rPr>
          <w:b/>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A5B7D" w:rsidRDefault="000A5B7D" w:rsidP="000A5B7D">
      <w:pPr>
        <w:widowControl w:val="0"/>
        <w:autoSpaceDE w:val="0"/>
        <w:autoSpaceDN w:val="0"/>
        <w:adjustRightInd w:val="0"/>
        <w:jc w:val="center"/>
        <w:outlineLvl w:val="2"/>
      </w:pPr>
    </w:p>
    <w:p w:rsidR="000A5B7D" w:rsidRDefault="000A5B7D" w:rsidP="000A5B7D">
      <w:pPr>
        <w:widowControl w:val="0"/>
        <w:autoSpaceDE w:val="0"/>
        <w:autoSpaceDN w:val="0"/>
        <w:adjustRightInd w:val="0"/>
        <w:jc w:val="center"/>
        <w:outlineLvl w:val="2"/>
        <w:rPr>
          <w:b/>
        </w:rPr>
      </w:pPr>
      <w:bookmarkStart w:id="39" w:name="Par459"/>
      <w:bookmarkEnd w:id="39"/>
      <w:r>
        <w:rPr>
          <w:b/>
        </w:rPr>
        <w:t>Глава 31. ОБЖАЛОВАНИЕ РЕШЕНИЙ И ДЕЙСТВИЙ (БЕЗДЕЙСТВИЯ) УПОЛНОМОЧЕННОГО ОРГАНА, А ТАКЖЕ ДОЛЖНОСТНЫХ ЛИЦ УПОЛНОМОЧЕННОГО ОРГАНА</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131.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132. Информацию о порядке подачи и рассмотрения жалобы заинтересованные лица могут получить:</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б) на официальном сайте администрации в информационно-телекоммуникационной сети «Интернет»  </w:t>
      </w:r>
      <w:r w:rsidR="0031220A" w:rsidRPr="00E043AE">
        <w:rPr>
          <w:rFonts w:ascii="Times New Roman" w:hAnsi="Times New Roman" w:cs="Times New Roman"/>
          <w:sz w:val="24"/>
          <w:szCs w:val="24"/>
          <w:lang w:val="en-US"/>
        </w:rPr>
        <w:t>wwwyurti</w:t>
      </w:r>
      <w:r w:rsidR="0031220A" w:rsidRPr="00E043AE">
        <w:rPr>
          <w:rFonts w:ascii="Times New Roman" w:hAnsi="Times New Roman" w:cs="Times New Roman"/>
          <w:sz w:val="24"/>
          <w:szCs w:val="24"/>
        </w:rPr>
        <w:t>-</w:t>
      </w:r>
      <w:r w:rsidR="0031220A" w:rsidRPr="00E043AE">
        <w:rPr>
          <w:rFonts w:ascii="Times New Roman" w:hAnsi="Times New Roman" w:cs="Times New Roman"/>
          <w:sz w:val="24"/>
          <w:szCs w:val="24"/>
          <w:lang w:val="en-US"/>
        </w:rPr>
        <w:t>info</w:t>
      </w:r>
      <w:r w:rsidR="0031220A" w:rsidRPr="00E043AE">
        <w:rPr>
          <w:rFonts w:ascii="Times New Roman" w:hAnsi="Times New Roman" w:cs="Times New Roman"/>
          <w:sz w:val="24"/>
          <w:szCs w:val="24"/>
        </w:rPr>
        <w:t>.</w:t>
      </w:r>
      <w:r w:rsidR="0031220A" w:rsidRPr="00E043AE">
        <w:rPr>
          <w:rFonts w:ascii="Times New Roman" w:hAnsi="Times New Roman" w:cs="Times New Roman"/>
          <w:sz w:val="24"/>
          <w:szCs w:val="24"/>
          <w:lang w:val="en-US"/>
        </w:rPr>
        <w:t>ru</w:t>
      </w:r>
      <w:r w:rsidR="0031220A">
        <w:rPr>
          <w:rFonts w:ascii="Times New Roman" w:hAnsi="Times New Roman" w:cs="Times New Roman"/>
          <w:sz w:val="24"/>
          <w:szCs w:val="24"/>
          <w:lang w:eastAsia="ko-KR"/>
        </w:rPr>
        <w:t xml:space="preserve"> .</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в) посредством Портала.</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б) нарушение срока предоставления муниципальной услуги;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w:t>
      </w:r>
      <w:r>
        <w:rPr>
          <w:rFonts w:ascii="Times New Roman" w:hAnsi="Times New Roman" w:cs="Times New Roman"/>
          <w:sz w:val="24"/>
          <w:szCs w:val="24"/>
          <w:lang w:eastAsia="ko-KR"/>
        </w:rPr>
        <w:lastRenderedPageBreak/>
        <w:t>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133. Жалоба может быть подана в письменной форме на бумажном носителе, в электронной форме одним из следующих способов:</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а) лично по адресу: </w:t>
      </w:r>
      <w:r>
        <w:rPr>
          <w:rFonts w:ascii="Times New Roman" w:hAnsi="Times New Roman" w:cs="Times New Roman"/>
          <w:sz w:val="24"/>
          <w:szCs w:val="24"/>
        </w:rPr>
        <w:t>6650</w:t>
      </w:r>
      <w:r w:rsidR="008F24EF">
        <w:rPr>
          <w:rFonts w:ascii="Times New Roman" w:hAnsi="Times New Roman" w:cs="Times New Roman"/>
          <w:sz w:val="24"/>
          <w:szCs w:val="24"/>
        </w:rPr>
        <w:t>76</w:t>
      </w:r>
      <w:r>
        <w:rPr>
          <w:rFonts w:ascii="Times New Roman" w:hAnsi="Times New Roman" w:cs="Times New Roman"/>
          <w:sz w:val="24"/>
          <w:szCs w:val="24"/>
        </w:rPr>
        <w:t xml:space="preserve">, Иркутская область, </w:t>
      </w:r>
      <w:r w:rsidR="008F24EF">
        <w:rPr>
          <w:rFonts w:ascii="Times New Roman" w:hAnsi="Times New Roman" w:cs="Times New Roman"/>
          <w:sz w:val="24"/>
          <w:szCs w:val="24"/>
        </w:rPr>
        <w:t>Тайшетский  район, р.п. Юрты, ул. Дружбы, 6</w:t>
      </w:r>
      <w:r>
        <w:rPr>
          <w:rFonts w:ascii="Times New Roman" w:hAnsi="Times New Roman" w:cs="Times New Roman"/>
          <w:sz w:val="24"/>
          <w:szCs w:val="24"/>
          <w:lang w:eastAsia="ko-KR"/>
        </w:rPr>
        <w:t xml:space="preserve">; телефон: </w:t>
      </w:r>
      <w:r w:rsidR="008F24EF">
        <w:rPr>
          <w:rFonts w:ascii="Times New Roman" w:hAnsi="Times New Roman" w:cs="Times New Roman"/>
          <w:sz w:val="24"/>
          <w:szCs w:val="24"/>
          <w:lang w:eastAsia="ko-KR"/>
        </w:rPr>
        <w:t>8</w:t>
      </w:r>
      <w:r>
        <w:rPr>
          <w:rFonts w:ascii="Times New Roman" w:hAnsi="Times New Roman" w:cs="Times New Roman"/>
          <w:sz w:val="24"/>
          <w:szCs w:val="24"/>
          <w:lang w:eastAsia="ko-KR"/>
        </w:rPr>
        <w:t xml:space="preserve">(39563) </w:t>
      </w:r>
      <w:r w:rsidR="008F24EF">
        <w:rPr>
          <w:rFonts w:ascii="Times New Roman" w:hAnsi="Times New Roman" w:cs="Times New Roman"/>
          <w:sz w:val="24"/>
          <w:szCs w:val="24"/>
          <w:lang w:eastAsia="ko-KR"/>
        </w:rPr>
        <w:t>6-13-77</w:t>
      </w:r>
      <w:r>
        <w:rPr>
          <w:rFonts w:ascii="Times New Roman" w:hAnsi="Times New Roman" w:cs="Times New Roman"/>
          <w:sz w:val="24"/>
          <w:szCs w:val="24"/>
          <w:lang w:eastAsia="ko-KR"/>
        </w:rPr>
        <w:t xml:space="preserve">, факс: </w:t>
      </w:r>
      <w:r w:rsidR="008F24EF">
        <w:rPr>
          <w:rFonts w:ascii="Times New Roman" w:hAnsi="Times New Roman" w:cs="Times New Roman"/>
          <w:sz w:val="24"/>
          <w:szCs w:val="24"/>
          <w:lang w:eastAsia="ko-KR"/>
        </w:rPr>
        <w:t>8</w:t>
      </w:r>
      <w:r>
        <w:rPr>
          <w:rFonts w:ascii="Times New Roman" w:hAnsi="Times New Roman" w:cs="Times New Roman"/>
          <w:sz w:val="24"/>
          <w:szCs w:val="24"/>
          <w:lang w:eastAsia="ko-KR"/>
        </w:rPr>
        <w:t xml:space="preserve">(39563) </w:t>
      </w:r>
      <w:r w:rsidR="008F24EF">
        <w:rPr>
          <w:rFonts w:ascii="Times New Roman" w:hAnsi="Times New Roman" w:cs="Times New Roman"/>
          <w:sz w:val="24"/>
          <w:szCs w:val="24"/>
          <w:lang w:eastAsia="ko-KR"/>
        </w:rPr>
        <w:t>6-13-77</w:t>
      </w:r>
      <w:r>
        <w:rPr>
          <w:rFonts w:ascii="Times New Roman" w:hAnsi="Times New Roman" w:cs="Times New Roman"/>
          <w:sz w:val="24"/>
          <w:szCs w:val="24"/>
          <w:lang w:eastAsia="ko-KR"/>
        </w:rPr>
        <w:t>;</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б) через организации почтовой связи;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в) с использованием информационно-телекоммуникационной сети «Интернет»:</w:t>
      </w:r>
    </w:p>
    <w:p w:rsidR="00EA703F" w:rsidRPr="00E043AE" w:rsidRDefault="000A5B7D" w:rsidP="00EA703F">
      <w:pPr>
        <w:widowControl w:val="0"/>
        <w:autoSpaceDE w:val="0"/>
        <w:autoSpaceDN w:val="0"/>
        <w:adjustRightInd w:val="0"/>
        <w:ind w:left="142" w:firstLine="425"/>
        <w:jc w:val="both"/>
      </w:pPr>
      <w:r>
        <w:rPr>
          <w:lang w:eastAsia="ko-KR"/>
        </w:rPr>
        <w:t>электронная почта</w:t>
      </w:r>
      <w:r w:rsidRPr="008F24EF">
        <w:rPr>
          <w:b/>
          <w:i/>
          <w:u w:val="single"/>
          <w:lang w:eastAsia="ko-KR"/>
        </w:rPr>
        <w:t>:</w:t>
      </w:r>
      <w:r w:rsidR="00EA703F">
        <w:rPr>
          <w:lang w:val="en-US"/>
        </w:rPr>
        <w:t>adm</w:t>
      </w:r>
      <w:r w:rsidR="00EA703F" w:rsidRPr="00E043AE">
        <w:t>61</w:t>
      </w:r>
      <w:r w:rsidR="00EA703F">
        <w:t>377</w:t>
      </w:r>
      <w:r w:rsidR="00EA703F" w:rsidRPr="00E043AE">
        <w:t>@</w:t>
      </w:r>
      <w:r w:rsidR="00EA703F">
        <w:rPr>
          <w:lang w:val="en-US"/>
        </w:rPr>
        <w:t>yundex</w:t>
      </w:r>
      <w:r w:rsidR="00EA703F">
        <w:t>.</w:t>
      </w:r>
      <w:r w:rsidR="00EA703F">
        <w:rPr>
          <w:lang w:val="en-US"/>
        </w:rPr>
        <w:t>ru</w:t>
      </w:r>
    </w:p>
    <w:p w:rsidR="000A5B7D" w:rsidRPr="008F24EF" w:rsidRDefault="00EA703F" w:rsidP="000A5B7D">
      <w:pPr>
        <w:rPr>
          <w:b/>
          <w:i/>
          <w:u w:val="single"/>
        </w:rPr>
      </w:pPr>
      <w:r>
        <w:rPr>
          <w:lang w:eastAsia="ko-KR"/>
        </w:rPr>
        <w:t>д)</w:t>
      </w:r>
      <w:r w:rsidR="000A5B7D">
        <w:rPr>
          <w:lang w:eastAsia="ko-KR"/>
        </w:rPr>
        <w:t xml:space="preserve">  официальный сайт администрации:</w:t>
      </w:r>
      <w:r w:rsidR="00113387" w:rsidRPr="00E043AE">
        <w:rPr>
          <w:lang w:val="en-US"/>
        </w:rPr>
        <w:t>wwwyurti</w:t>
      </w:r>
      <w:r w:rsidR="00113387" w:rsidRPr="00E043AE">
        <w:t>-</w:t>
      </w:r>
      <w:r w:rsidR="00113387" w:rsidRPr="00E043AE">
        <w:rPr>
          <w:lang w:val="en-US"/>
        </w:rPr>
        <w:t>info</w:t>
      </w:r>
      <w:r w:rsidR="00113387" w:rsidRPr="00E043AE">
        <w:t>.</w:t>
      </w:r>
      <w:r w:rsidR="00113387" w:rsidRPr="00E043AE">
        <w:rPr>
          <w:lang w:val="en-US"/>
        </w:rPr>
        <w:t>ru</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 посредством Портала;</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д) через МФЦ.</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135. Жалоба может быть подана при личном приеме заинтересованного лица. Прием заинтересованных лиц в администрации осуществляет глава Бирюсинского городского поселения, в случае его отсутствия – заместитель главы Бирюсинского городского поселения.</w:t>
      </w:r>
    </w:p>
    <w:p w:rsidR="000A5B7D" w:rsidRPr="00EA703F"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136. </w:t>
      </w:r>
      <w:r w:rsidRPr="00EA703F">
        <w:rPr>
          <w:rFonts w:ascii="Times New Roman" w:hAnsi="Times New Roman" w:cs="Times New Roman"/>
          <w:sz w:val="24"/>
          <w:szCs w:val="24"/>
          <w:lang w:eastAsia="ko-KR"/>
        </w:rPr>
        <w:t xml:space="preserve">Прием заинтересованных лиц главой </w:t>
      </w:r>
      <w:r w:rsidR="008F24EF" w:rsidRPr="00EA703F">
        <w:rPr>
          <w:rFonts w:ascii="Times New Roman" w:hAnsi="Times New Roman" w:cs="Times New Roman"/>
          <w:sz w:val="24"/>
          <w:szCs w:val="24"/>
          <w:lang w:eastAsia="ko-KR"/>
        </w:rPr>
        <w:t>Юртинского</w:t>
      </w:r>
      <w:r w:rsidRPr="00EA703F">
        <w:rPr>
          <w:rFonts w:ascii="Times New Roman" w:hAnsi="Times New Roman" w:cs="Times New Roman"/>
          <w:sz w:val="24"/>
          <w:szCs w:val="24"/>
          <w:lang w:eastAsia="ko-KR"/>
        </w:rPr>
        <w:t xml:space="preserve"> городского поселения проводится</w:t>
      </w:r>
      <w:r w:rsidR="00EA703F" w:rsidRPr="00EA703F">
        <w:rPr>
          <w:rFonts w:ascii="Times New Roman" w:hAnsi="Times New Roman" w:cs="Times New Roman"/>
          <w:sz w:val="24"/>
          <w:szCs w:val="24"/>
          <w:lang w:eastAsia="ko-KR"/>
        </w:rPr>
        <w:t>: понедельник, четверг с 16-00 до 17-00 часов</w:t>
      </w:r>
      <w:r w:rsidRPr="00EA703F">
        <w:rPr>
          <w:rFonts w:ascii="Times New Roman" w:hAnsi="Times New Roman" w:cs="Times New Roman"/>
          <w:sz w:val="24"/>
          <w:szCs w:val="24"/>
          <w:lang w:eastAsia="ko-KR"/>
        </w:rPr>
        <w:t xml:space="preserve">, по телефону: </w:t>
      </w:r>
      <w:r w:rsidR="008F24EF" w:rsidRPr="00EA703F">
        <w:rPr>
          <w:rFonts w:ascii="Times New Roman" w:hAnsi="Times New Roman" w:cs="Times New Roman"/>
          <w:sz w:val="24"/>
          <w:szCs w:val="24"/>
          <w:lang w:eastAsia="ko-KR"/>
        </w:rPr>
        <w:t>8</w:t>
      </w:r>
      <w:r w:rsidRPr="00EA703F">
        <w:rPr>
          <w:rFonts w:ascii="Times New Roman" w:hAnsi="Times New Roman" w:cs="Times New Roman"/>
          <w:sz w:val="24"/>
          <w:szCs w:val="24"/>
          <w:lang w:eastAsia="ko-KR"/>
        </w:rPr>
        <w:t xml:space="preserve">(39563) </w:t>
      </w:r>
      <w:r w:rsidR="008F24EF" w:rsidRPr="00EA703F">
        <w:rPr>
          <w:rFonts w:ascii="Times New Roman" w:hAnsi="Times New Roman" w:cs="Times New Roman"/>
          <w:sz w:val="24"/>
          <w:szCs w:val="24"/>
          <w:lang w:eastAsia="ko-KR"/>
        </w:rPr>
        <w:t>6-13-77</w:t>
      </w:r>
      <w:r w:rsidRPr="00EA703F">
        <w:rPr>
          <w:rFonts w:ascii="Times New Roman" w:hAnsi="Times New Roman" w:cs="Times New Roman"/>
          <w:sz w:val="24"/>
          <w:szCs w:val="24"/>
          <w:lang w:eastAsia="ko-KR"/>
        </w:rPr>
        <w:t>.</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137. При личном приеме обратившееся заинтересованное лицо предъявляет документ, удостоверяющий его личность.</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138. Жалоба должна содержать:</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в) сведения об обжалуемых решениях и действиях (бездействии) администрации, должностного лица администрации;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139. При рассмотрении жалобы:</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0A5B7D" w:rsidRDefault="000A5B7D" w:rsidP="000A5B7D">
      <w:pPr>
        <w:ind w:firstLine="709"/>
        <w:jc w:val="both"/>
        <w:rPr>
          <w:lang w:eastAsia="en-US"/>
        </w:rPr>
      </w:pPr>
      <w:r>
        <w:rPr>
          <w:lang w:eastAsia="ko-KR"/>
        </w:rPr>
        <w:lastRenderedPageBreak/>
        <w:t>140.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141. Основания приостановления рассмотрения жалобы, направленной в администрацию, не предусмотрены.</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142. Случаи, в которых ответ на жалобу не дается: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143. По результатам рассмотрения жалобы администрация принимает одно из следующих решений:</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б) отказывает в удовлетворении жалобы.</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144. Не позднее дня, следующего за днем принятия решения, указанного в пункте 143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145. В ответе по результатам рассмотрения жалобы указываются: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 основания для принятия решения по жалобе;</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д) принятое по жалобе решение;</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ж) сведения о порядке обжалования принятого по жалобе решения.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146. Основаниями отказа в удовлетворении жалобы являются: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147. Решение, принятое по результатам рассмотрения жалобы, может быть обжаловано в порядке, установленном законодательством.</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149. Способами информирования заинтересованных лиц о порядке подачи и рассмотрения жалобы являются: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а) личное обращение заинтересованных лиц в администрацию;</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б) через организации почтовой связи;</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администрация);</w:t>
      </w:r>
    </w:p>
    <w:p w:rsidR="000A5B7D" w:rsidRDefault="000A5B7D" w:rsidP="000A5B7D">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 с помощью телефонной и факсимильной связи</w:t>
      </w:r>
      <w:r w:rsidR="00E373CC">
        <w:rPr>
          <w:rFonts w:ascii="Times New Roman" w:hAnsi="Times New Roman" w:cs="Times New Roman"/>
          <w:sz w:val="24"/>
          <w:szCs w:val="24"/>
          <w:lang w:eastAsia="ko-KR"/>
        </w:rPr>
        <w:t>.</w:t>
      </w:r>
    </w:p>
    <w:p w:rsidR="000A5B7D" w:rsidRDefault="000A5B7D" w:rsidP="000A5B7D">
      <w:pPr>
        <w:rPr>
          <w:szCs w:val="28"/>
        </w:rPr>
        <w:sectPr w:rsidR="000A5B7D">
          <w:pgSz w:w="11906" w:h="16838"/>
          <w:pgMar w:top="814" w:right="850" w:bottom="709" w:left="1701" w:header="426" w:footer="708" w:gutter="0"/>
          <w:cols w:space="720"/>
        </w:sectPr>
      </w:pPr>
    </w:p>
    <w:p w:rsidR="000A5B7D" w:rsidRPr="005A1009" w:rsidRDefault="000A5B7D" w:rsidP="005A1009">
      <w:pPr>
        <w:autoSpaceDE w:val="0"/>
        <w:autoSpaceDN w:val="0"/>
        <w:adjustRightInd w:val="0"/>
        <w:ind w:left="3792" w:firstLine="708"/>
        <w:jc w:val="right"/>
        <w:outlineLvl w:val="1"/>
      </w:pPr>
      <w:bookmarkStart w:id="40" w:name="Par775"/>
      <w:bookmarkEnd w:id="40"/>
      <w:r w:rsidRPr="005A1009">
        <w:lastRenderedPageBreak/>
        <w:t>Приложение 1</w:t>
      </w:r>
    </w:p>
    <w:p w:rsidR="000A5B7D" w:rsidRPr="005A1009" w:rsidRDefault="000A5B7D" w:rsidP="005A1009">
      <w:pPr>
        <w:autoSpaceDE w:val="0"/>
        <w:autoSpaceDN w:val="0"/>
        <w:adjustRightInd w:val="0"/>
        <w:ind w:left="5387"/>
        <w:jc w:val="right"/>
        <w:outlineLvl w:val="1"/>
      </w:pPr>
      <w:r w:rsidRPr="005A1009">
        <w:t xml:space="preserve">к административному регламенту </w:t>
      </w:r>
      <w:r w:rsidRPr="005A1009">
        <w:rPr>
          <w:rFonts w:eastAsia="Calibri"/>
          <w:color w:val="000000"/>
        </w:rPr>
        <w:t>предоставления муниципальной услуги</w:t>
      </w:r>
      <w:r w:rsidRPr="005A1009">
        <w:t xml:space="preserve"> «Предоставление земельных участков, расположенных на территории </w:t>
      </w:r>
      <w:r w:rsidR="005A1009">
        <w:t>Юртинского</w:t>
      </w:r>
      <w:r w:rsidRPr="005A1009">
        <w:t xml:space="preserve"> муниципального образования «</w:t>
      </w:r>
      <w:r w:rsidR="005A1009">
        <w:t>Юртинское</w:t>
      </w:r>
      <w:r w:rsidRPr="005A1009">
        <w:t xml:space="preserve"> городское поселение»в собственность, на торгах»</w:t>
      </w:r>
    </w:p>
    <w:p w:rsidR="000A5B7D" w:rsidRDefault="000A5B7D" w:rsidP="000A5B7D">
      <w:pPr>
        <w:pStyle w:val="a3"/>
        <w:jc w:val="right"/>
        <w:rPr>
          <w:b/>
        </w:rPr>
      </w:pPr>
      <w:r>
        <w:rPr>
          <w:b/>
        </w:rPr>
        <w:t>Главе</w:t>
      </w:r>
      <w:r w:rsidR="00254154">
        <w:rPr>
          <w:b/>
        </w:rPr>
        <w:t xml:space="preserve"> </w:t>
      </w:r>
      <w:r w:rsidR="005A1009">
        <w:rPr>
          <w:b/>
        </w:rPr>
        <w:t>Юртинского</w:t>
      </w:r>
      <w:r>
        <w:rPr>
          <w:b/>
        </w:rPr>
        <w:t xml:space="preserve"> городского  поселения</w:t>
      </w:r>
    </w:p>
    <w:p w:rsidR="005A1009" w:rsidRDefault="005A1009" w:rsidP="005A1009">
      <w:pPr>
        <w:pStyle w:val="a3"/>
        <w:jc w:val="left"/>
        <w:rPr>
          <w:b/>
        </w:rPr>
      </w:pPr>
      <w:r>
        <w:rPr>
          <w:b/>
        </w:rPr>
        <w:t xml:space="preserve">                                                                         ______________________________________</w:t>
      </w:r>
    </w:p>
    <w:p w:rsidR="005A1009" w:rsidRDefault="005A1009" w:rsidP="005A1009">
      <w:pPr>
        <w:pStyle w:val="a3"/>
        <w:ind w:firstLine="4366"/>
        <w:jc w:val="right"/>
        <w:rPr>
          <w:szCs w:val="20"/>
        </w:rPr>
      </w:pPr>
      <w:r w:rsidRPr="005A1009">
        <w:rPr>
          <w:b/>
        </w:rPr>
        <w:t>от</w:t>
      </w:r>
      <w:r w:rsidR="000A5B7D" w:rsidRPr="005A1009">
        <w:rPr>
          <w:b/>
        </w:rPr>
        <w:t>_</w:t>
      </w:r>
      <w:r w:rsidR="000A5B7D">
        <w:t>__</w:t>
      </w:r>
      <w:r>
        <w:t>_________________________________</w:t>
      </w:r>
    </w:p>
    <w:p w:rsidR="000A5B7D" w:rsidRDefault="000A5B7D" w:rsidP="005A1009">
      <w:pPr>
        <w:pStyle w:val="a3"/>
        <w:ind w:firstLine="4082"/>
        <w:rPr>
          <w:sz w:val="18"/>
          <w:szCs w:val="18"/>
        </w:rPr>
      </w:pPr>
      <w:r>
        <w:rPr>
          <w:szCs w:val="20"/>
        </w:rPr>
        <w:t>(</w:t>
      </w:r>
      <w:r>
        <w:rPr>
          <w:sz w:val="18"/>
          <w:szCs w:val="18"/>
        </w:rPr>
        <w:t xml:space="preserve">фамилия, имя, отчество, наименование юридического </w:t>
      </w:r>
      <w:r w:rsidR="005A1009">
        <w:rPr>
          <w:sz w:val="18"/>
          <w:szCs w:val="18"/>
        </w:rPr>
        <w:t xml:space="preserve"> лица</w:t>
      </w:r>
      <w:r>
        <w:rPr>
          <w:sz w:val="18"/>
          <w:szCs w:val="18"/>
        </w:rPr>
        <w:t>)</w:t>
      </w:r>
    </w:p>
    <w:p w:rsidR="005A1009" w:rsidRDefault="005A1009" w:rsidP="005A1009">
      <w:pPr>
        <w:pStyle w:val="a3"/>
        <w:ind w:firstLine="4082"/>
        <w:rPr>
          <w:sz w:val="18"/>
          <w:szCs w:val="18"/>
        </w:rPr>
      </w:pPr>
      <w:r>
        <w:rPr>
          <w:sz w:val="18"/>
          <w:szCs w:val="18"/>
        </w:rPr>
        <w:t>_____________________________________________________</w:t>
      </w:r>
    </w:p>
    <w:p w:rsidR="005A1009" w:rsidRDefault="000A5B7D" w:rsidP="005A1009">
      <w:pPr>
        <w:pStyle w:val="a3"/>
        <w:ind w:firstLine="4082"/>
        <w:rPr>
          <w:sz w:val="18"/>
          <w:szCs w:val="18"/>
        </w:rPr>
      </w:pPr>
      <w:r>
        <w:rPr>
          <w:sz w:val="18"/>
          <w:szCs w:val="18"/>
        </w:rPr>
        <w:t xml:space="preserve">(номер документа удостоверяющего личность,                                                                                                                 </w:t>
      </w:r>
    </w:p>
    <w:p w:rsidR="000A5B7D" w:rsidRDefault="000A5B7D" w:rsidP="005A1009">
      <w:pPr>
        <w:pStyle w:val="a3"/>
        <w:ind w:firstLine="4082"/>
        <w:rPr>
          <w:sz w:val="18"/>
          <w:szCs w:val="18"/>
        </w:rPr>
      </w:pPr>
      <w:r>
        <w:rPr>
          <w:sz w:val="18"/>
          <w:szCs w:val="18"/>
        </w:rPr>
        <w:t>ИНН, ОГРН – для юр.лиц))</w:t>
      </w:r>
    </w:p>
    <w:p w:rsidR="000A5B7D" w:rsidRDefault="000A5B7D" w:rsidP="00ED68E1">
      <w:pPr>
        <w:ind w:left="4536"/>
        <w:rPr>
          <w:sz w:val="18"/>
          <w:szCs w:val="18"/>
        </w:rPr>
      </w:pPr>
      <w:r>
        <w:rPr>
          <w:b/>
        </w:rPr>
        <w:t>проживающего (-ей) по адресу</w:t>
      </w:r>
      <w:r>
        <w:t>: _________</w:t>
      </w:r>
      <w:r w:rsidR="005A1009">
        <w:t>__________________________________</w:t>
      </w:r>
      <w:r>
        <w:rPr>
          <w:sz w:val="18"/>
          <w:szCs w:val="18"/>
        </w:rPr>
        <w:t xml:space="preserve">   (указать фактический адрес проживания,</w:t>
      </w:r>
      <w:r w:rsidR="00ED68E1">
        <w:rPr>
          <w:sz w:val="18"/>
          <w:szCs w:val="18"/>
        </w:rPr>
        <w:t xml:space="preserve"> </w:t>
      </w:r>
      <w:r>
        <w:rPr>
          <w:sz w:val="18"/>
          <w:szCs w:val="18"/>
        </w:rPr>
        <w:t>место регистрации- для юр.лиц)</w:t>
      </w:r>
    </w:p>
    <w:p w:rsidR="000A5B7D" w:rsidRDefault="000A5B7D" w:rsidP="00ED68E1">
      <w:pPr>
        <w:ind w:left="4536"/>
      </w:pPr>
    </w:p>
    <w:p w:rsidR="000A5B7D" w:rsidRDefault="000A5B7D" w:rsidP="00ED68E1">
      <w:pPr>
        <w:ind w:left="4536" w:right="-568"/>
      </w:pPr>
      <w:r>
        <w:rPr>
          <w:b/>
        </w:rPr>
        <w:t xml:space="preserve">адрес электронной </w:t>
      </w:r>
      <w:r w:rsidR="00ED68E1">
        <w:rPr>
          <w:b/>
        </w:rPr>
        <w:t xml:space="preserve"> почты</w:t>
      </w:r>
      <w:r>
        <w:t>___</w:t>
      </w:r>
      <w:r w:rsidR="00ED68E1">
        <w:t>_________</w:t>
      </w:r>
      <w:r>
        <w:t>_____</w:t>
      </w:r>
      <w:r>
        <w:rPr>
          <w:b/>
        </w:rPr>
        <w:t>телефон</w:t>
      </w:r>
      <w:r>
        <w:t>__________________</w:t>
      </w:r>
    </w:p>
    <w:p w:rsidR="000A5B7D" w:rsidRDefault="000A5B7D" w:rsidP="00ED68E1">
      <w:pPr>
        <w:ind w:left="4536"/>
      </w:pPr>
    </w:p>
    <w:p w:rsidR="000A5B7D" w:rsidRPr="005A1009" w:rsidRDefault="000A5B7D" w:rsidP="000A5B7D">
      <w:pPr>
        <w:jc w:val="center"/>
        <w:rPr>
          <w:b/>
          <w:sz w:val="28"/>
          <w:szCs w:val="28"/>
        </w:rPr>
      </w:pPr>
      <w:r w:rsidRPr="005A1009">
        <w:rPr>
          <w:b/>
          <w:sz w:val="28"/>
          <w:szCs w:val="28"/>
        </w:rPr>
        <w:t>Заявление</w:t>
      </w:r>
    </w:p>
    <w:p w:rsidR="000A5B7D" w:rsidRDefault="000A5B7D" w:rsidP="000A5B7D">
      <w:pPr>
        <w:pStyle w:val="a3"/>
        <w:ind w:firstLine="709"/>
      </w:pPr>
      <w:r>
        <w:t xml:space="preserve">Прошу провести аукцион в отношении земельного участка, </w:t>
      </w:r>
      <w:r>
        <w:rPr>
          <w:szCs w:val="32"/>
        </w:rPr>
        <w:t>пло</w:t>
      </w:r>
      <w:r>
        <w:t xml:space="preserve">щадью (кв.м.)_______________________________________________, расположенного по адресу </w:t>
      </w:r>
      <w:r w:rsidR="005A1009">
        <w:t>_________________</w:t>
      </w:r>
      <w:r>
        <w:t>__________________________________________________, кадастровый номер _________________, вид права, на котором заявитель желает приобрести земельный участок_____________________________</w:t>
      </w:r>
      <w:r w:rsidR="005A1009">
        <w:t>_________________</w:t>
      </w:r>
    </w:p>
    <w:p w:rsidR="000A5B7D" w:rsidRDefault="000A5B7D" w:rsidP="000A5B7D">
      <w:pPr>
        <w:pStyle w:val="a3"/>
      </w:pPr>
      <w:r>
        <w:t>цель использования земельного участка:__________________________</w:t>
      </w:r>
      <w:r w:rsidR="005A1009">
        <w:t>________</w:t>
      </w:r>
      <w:r>
        <w:t>____</w:t>
      </w:r>
    </w:p>
    <w:p w:rsidR="000A5B7D" w:rsidRDefault="000A5B7D" w:rsidP="000A5B7D">
      <w:pPr>
        <w:rPr>
          <w:rFonts w:ascii="Calibri" w:hAnsi="Calibri"/>
        </w:rPr>
      </w:pPr>
      <w:r>
        <w:t>Документы, прилагаемы</w:t>
      </w:r>
      <w:r>
        <w:rPr>
          <w:rFonts w:ascii="Calibri" w:hAnsi="Calibri"/>
        </w:rPr>
        <w:t>е</w:t>
      </w:r>
      <w:r>
        <w:t xml:space="preserve"> к заявлению:</w:t>
      </w:r>
    </w:p>
    <w:p w:rsidR="000A5B7D" w:rsidRDefault="000A5B7D" w:rsidP="000A5B7D">
      <w:pPr>
        <w:rPr>
          <w:rFonts w:ascii="Calibri" w:hAnsi="Calibri"/>
        </w:rPr>
      </w:pPr>
      <w:r>
        <w:rPr>
          <w:rFonts w:ascii="Calibri" w:hAnsi="Calibri"/>
        </w:rPr>
        <w:t xml:space="preserve">1.________________________________________________________________________________2.________________________________________________________________________________3.________________________________________________________________________________ </w:t>
      </w:r>
    </w:p>
    <w:p w:rsidR="000A5B7D" w:rsidRDefault="000A5B7D" w:rsidP="000A5B7D">
      <w:pPr>
        <w:rPr>
          <w:rFonts w:ascii="Calibri" w:hAnsi="Calibri"/>
        </w:rPr>
      </w:pPr>
    </w:p>
    <w:p w:rsidR="000A5B7D" w:rsidRDefault="000A5B7D" w:rsidP="000A5B7D">
      <w:pPr>
        <w:rPr>
          <w:rFonts w:ascii="Calibri" w:hAnsi="Calibri"/>
        </w:rPr>
      </w:pPr>
    </w:p>
    <w:p w:rsidR="000A5B7D" w:rsidRDefault="000A5B7D" w:rsidP="000A5B7D">
      <w:pPr>
        <w:tabs>
          <w:tab w:val="left" w:pos="8505"/>
        </w:tabs>
        <w:ind w:firstLine="709"/>
      </w:pPr>
      <w:r>
        <w:t>________________________                        ________________  _____________________</w:t>
      </w:r>
    </w:p>
    <w:p w:rsidR="000A5B7D" w:rsidRDefault="000A5B7D" w:rsidP="000A5B7D">
      <w:pPr>
        <w:rPr>
          <w:rFonts w:ascii="Calibri" w:hAnsi="Calibri"/>
          <w:sz w:val="18"/>
          <w:szCs w:val="18"/>
        </w:rPr>
      </w:pPr>
      <w:r>
        <w:rPr>
          <w:sz w:val="18"/>
          <w:szCs w:val="18"/>
        </w:rPr>
        <w:t xml:space="preserve">                                                                         (Дата)                                              (Подпись)            (фамилия, инициалы)</w:t>
      </w:r>
    </w:p>
    <w:p w:rsidR="000A5B7D" w:rsidRDefault="000A5B7D" w:rsidP="000A5B7D">
      <w:pPr>
        <w:jc w:val="center"/>
        <w:rPr>
          <w:b/>
        </w:rPr>
      </w:pPr>
      <w:r>
        <w:rPr>
          <w:rFonts w:ascii="Calibri" w:hAnsi="Calibri"/>
          <w:b/>
        </w:rPr>
        <w:t>С</w:t>
      </w:r>
      <w:r>
        <w:rPr>
          <w:b/>
        </w:rPr>
        <w:t>огласие на обработку персональных данных</w:t>
      </w:r>
    </w:p>
    <w:p w:rsidR="000A5B7D" w:rsidRDefault="000A5B7D" w:rsidP="000A5B7D"/>
    <w:p w:rsidR="000A5B7D" w:rsidRDefault="000A5B7D" w:rsidP="000A5B7D">
      <w:pPr>
        <w:jc w:val="both"/>
      </w:pPr>
      <w:r>
        <w:rPr>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p w:rsidR="000A5B7D" w:rsidRDefault="000A5B7D" w:rsidP="000A5B7D">
      <w:pPr>
        <w:widowControl w:val="0"/>
        <w:autoSpaceDE w:val="0"/>
        <w:autoSpaceDN w:val="0"/>
        <w:adjustRightInd w:val="0"/>
        <w:ind w:firstLine="709"/>
        <w:rPr>
          <w:sz w:val="20"/>
        </w:rPr>
      </w:pPr>
    </w:p>
    <w:p w:rsidR="000A5B7D" w:rsidRDefault="000A5B7D" w:rsidP="000A5B7D">
      <w:pPr>
        <w:tabs>
          <w:tab w:val="left" w:pos="8505"/>
        </w:tabs>
        <w:jc w:val="center"/>
      </w:pPr>
      <w:r>
        <w:t xml:space="preserve">                                                                                                      Дата ________________________</w:t>
      </w:r>
    </w:p>
    <w:p w:rsidR="000A5B7D" w:rsidRDefault="000A5B7D" w:rsidP="000A5B7D">
      <w:pPr>
        <w:tabs>
          <w:tab w:val="left" w:pos="8505"/>
        </w:tabs>
        <w:jc w:val="right"/>
      </w:pPr>
      <w:r>
        <w:t xml:space="preserve">                                                                                                 Подпись______________________</w:t>
      </w:r>
    </w:p>
    <w:p w:rsidR="000A5B7D" w:rsidRPr="00A75375" w:rsidRDefault="000A5B7D" w:rsidP="00A75375">
      <w:pPr>
        <w:widowControl w:val="0"/>
        <w:autoSpaceDE w:val="0"/>
        <w:autoSpaceDN w:val="0"/>
        <w:adjustRightInd w:val="0"/>
        <w:ind w:left="6096"/>
        <w:jc w:val="right"/>
      </w:pPr>
      <w:r w:rsidRPr="00A75375">
        <w:lastRenderedPageBreak/>
        <w:t>Приложение № 2</w:t>
      </w:r>
    </w:p>
    <w:p w:rsidR="000A5B7D" w:rsidRPr="00A75375" w:rsidRDefault="000A5B7D" w:rsidP="00A75375">
      <w:pPr>
        <w:ind w:left="6096"/>
        <w:jc w:val="right"/>
      </w:pPr>
      <w:r w:rsidRPr="00A75375">
        <w:t xml:space="preserve">к административному регламенту </w:t>
      </w:r>
      <w:r w:rsidRPr="00A75375">
        <w:rPr>
          <w:rFonts w:eastAsia="Calibri"/>
          <w:color w:val="000000"/>
        </w:rPr>
        <w:t>предоставления муниципальной услуги</w:t>
      </w:r>
      <w:r w:rsidRPr="00A75375">
        <w:t xml:space="preserve"> «Предоставление земельных участков, расположенных на территории </w:t>
      </w:r>
      <w:r w:rsidR="009262D7" w:rsidRPr="00A75375">
        <w:t>Юртинского</w:t>
      </w:r>
      <w:r w:rsidRPr="00A75375">
        <w:t xml:space="preserve"> муниципального образования «</w:t>
      </w:r>
      <w:r w:rsidR="009262D7" w:rsidRPr="00A75375">
        <w:t>Юртинское</w:t>
      </w:r>
      <w:r w:rsidRPr="00A75375">
        <w:t xml:space="preserve"> городское поселение» в собственность,  на торгах»</w:t>
      </w:r>
    </w:p>
    <w:p w:rsidR="000A5B7D" w:rsidRDefault="000A5B7D" w:rsidP="000A5B7D">
      <w:pPr>
        <w:rPr>
          <w:rFonts w:ascii="Calibri" w:hAnsi="Calibri"/>
          <w:sz w:val="20"/>
        </w:rPr>
      </w:pPr>
    </w:p>
    <w:p w:rsidR="000A5B7D" w:rsidRPr="007E307A" w:rsidRDefault="000A5B7D" w:rsidP="000A5B7D">
      <w:pPr>
        <w:widowControl w:val="0"/>
        <w:autoSpaceDE w:val="0"/>
        <w:autoSpaceDN w:val="0"/>
        <w:adjustRightInd w:val="0"/>
        <w:jc w:val="center"/>
        <w:rPr>
          <w:b/>
          <w:szCs w:val="28"/>
        </w:rPr>
      </w:pPr>
      <w:r w:rsidRPr="007E307A">
        <w:rPr>
          <w:b/>
          <w:szCs w:val="28"/>
        </w:rPr>
        <w:t>БЛОК-СХЕМА</w:t>
      </w:r>
    </w:p>
    <w:p w:rsidR="000A5B7D" w:rsidRPr="007E307A" w:rsidRDefault="000A5B7D" w:rsidP="000A5B7D">
      <w:pPr>
        <w:widowControl w:val="0"/>
        <w:autoSpaceDE w:val="0"/>
        <w:autoSpaceDN w:val="0"/>
        <w:adjustRightInd w:val="0"/>
        <w:ind w:left="567"/>
        <w:jc w:val="center"/>
        <w:rPr>
          <w:b/>
          <w:szCs w:val="28"/>
        </w:rPr>
      </w:pPr>
      <w:r w:rsidRPr="007E307A">
        <w:rPr>
          <w:b/>
          <w:szCs w:val="28"/>
        </w:rPr>
        <w:t>АДМИНИСТРАТИВНЫХ ПРОЦЕДУР ПРЕДОСТАВЛЕНИЯ</w:t>
      </w:r>
    </w:p>
    <w:p w:rsidR="000A5B7D" w:rsidRPr="007E307A" w:rsidRDefault="000A5B7D" w:rsidP="000A5B7D">
      <w:pPr>
        <w:widowControl w:val="0"/>
        <w:autoSpaceDE w:val="0"/>
        <w:autoSpaceDN w:val="0"/>
        <w:adjustRightInd w:val="0"/>
        <w:ind w:left="567"/>
        <w:jc w:val="center"/>
        <w:rPr>
          <w:b/>
          <w:szCs w:val="28"/>
        </w:rPr>
      </w:pPr>
      <w:r w:rsidRPr="007E307A">
        <w:rPr>
          <w:b/>
          <w:szCs w:val="28"/>
        </w:rPr>
        <w:t>МУНИЦИПАЛЬНОЙ УСЛУГИ</w:t>
      </w:r>
    </w:p>
    <w:p w:rsidR="000A5B7D" w:rsidRDefault="000A5B7D" w:rsidP="000A5B7D">
      <w:pPr>
        <w:widowControl w:val="0"/>
        <w:autoSpaceDE w:val="0"/>
        <w:autoSpaceDN w:val="0"/>
        <w:adjustRightInd w:val="0"/>
        <w:ind w:left="567"/>
        <w:jc w:val="center"/>
        <w:rPr>
          <w:szCs w:val="28"/>
        </w:rPr>
      </w:pPr>
    </w:p>
    <w:p w:rsidR="000A5B7D" w:rsidRDefault="000C7095" w:rsidP="000A5B7D">
      <w:pPr>
        <w:autoSpaceDE w:val="0"/>
        <w:autoSpaceDN w:val="0"/>
        <w:adjustRightInd w:val="0"/>
        <w:ind w:left="567" w:firstLine="709"/>
      </w:pPr>
      <w:r>
        <w:pict>
          <v:shapetype id="_x0000_t109" coordsize="21600,21600" o:spt="109" path="m,l,21600r21600,l21600,xe">
            <v:stroke joinstyle="miter"/>
            <v:path gradientshapeok="t" o:connecttype="rect"/>
          </v:shapetype>
          <v:shape id="AutoShape 26" o:spid="_x0000_s1026" type="#_x0000_t109" style="position:absolute;left:0;text-align:left;margin-left:22.5pt;margin-top:8.75pt;width:487.3pt;height:38.65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">
            <v:textbox style="mso-next-textbox:#AutoShape 26">
              <w:txbxContent>
                <w:p w:rsidR="000C7095" w:rsidRDefault="000C7095" w:rsidP="000A5B7D">
                  <w:pPr>
                    <w:tabs>
                      <w:tab w:val="left" w:pos="11057"/>
                    </w:tabs>
                    <w:jc w:val="center"/>
                  </w:pPr>
                  <w:r>
                    <w:t>Прием и регистрация заявления и документов, подлежащих представлению заявителем  в администрации Юртинского городского поселения</w:t>
                  </w:r>
                </w:p>
                <w:p w:rsidR="000C7095" w:rsidRDefault="000C7095" w:rsidP="000A5B7D">
                  <w:pPr>
                    <w:tabs>
                      <w:tab w:val="left" w:pos="11057"/>
                    </w:tabs>
                    <w:jc w:val="center"/>
                  </w:pPr>
                  <w:r>
                    <w:t>календарный день со дня поступления заявления и документов</w:t>
                  </w:r>
                </w:p>
              </w:txbxContent>
            </v:textbox>
          </v:shape>
        </w:pict>
      </w:r>
      <w:r>
        <w:pict>
          <v:line id="Line 28" o:spid="_x0000_s1027" style="position:absolute;left:0;text-align:left;z-index:251653632;visibility:visible" from="269.3pt,50.95pt" to="2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cxJgIAAEo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">
            <v:stroke endarrow="block"/>
          </v:line>
        </w:pict>
      </w:r>
    </w:p>
    <w:p w:rsidR="000A5B7D" w:rsidRDefault="000A5B7D" w:rsidP="000A5B7D">
      <w:pPr>
        <w:pStyle w:val="ConsPlusNonformat"/>
        <w:widowControl/>
        <w:ind w:left="567" w:firstLine="709"/>
        <w:jc w:val="both"/>
        <w:rPr>
          <w:sz w:val="18"/>
          <w:szCs w:val="18"/>
        </w:rPr>
      </w:pPr>
    </w:p>
    <w:p w:rsidR="000A5B7D" w:rsidRDefault="000A5B7D" w:rsidP="000A5B7D">
      <w:pPr>
        <w:pStyle w:val="ConsPlusNonformat"/>
        <w:widowControl/>
        <w:ind w:left="567" w:firstLine="709"/>
        <w:jc w:val="both"/>
        <w:rPr>
          <w:sz w:val="18"/>
          <w:szCs w:val="18"/>
        </w:rPr>
      </w:pPr>
    </w:p>
    <w:p w:rsidR="000A5B7D" w:rsidRDefault="000A5B7D" w:rsidP="000A5B7D">
      <w:pPr>
        <w:pStyle w:val="ConsPlusNonformat"/>
        <w:widowControl/>
        <w:ind w:left="567" w:firstLine="709"/>
        <w:jc w:val="both"/>
        <w:rPr>
          <w:sz w:val="18"/>
          <w:szCs w:val="18"/>
        </w:rPr>
      </w:pPr>
    </w:p>
    <w:p w:rsidR="000A5B7D" w:rsidRDefault="000A5B7D" w:rsidP="000A5B7D">
      <w:pPr>
        <w:pStyle w:val="ConsPlusNonformat"/>
        <w:widowControl/>
        <w:ind w:left="567" w:firstLine="709"/>
        <w:jc w:val="both"/>
        <w:rPr>
          <w:sz w:val="18"/>
          <w:szCs w:val="18"/>
        </w:rPr>
      </w:pPr>
    </w:p>
    <w:p w:rsidR="000A5B7D" w:rsidRDefault="000A5B7D" w:rsidP="000A5B7D">
      <w:pPr>
        <w:pStyle w:val="ConsPlusNonformat"/>
        <w:widowControl/>
        <w:ind w:left="567" w:firstLine="709"/>
        <w:jc w:val="both"/>
        <w:rPr>
          <w:sz w:val="18"/>
          <w:szCs w:val="18"/>
        </w:rPr>
      </w:pPr>
    </w:p>
    <w:p w:rsidR="000A5B7D" w:rsidRDefault="000C7095" w:rsidP="000A5B7D">
      <w:pPr>
        <w:pStyle w:val="a6"/>
        <w:tabs>
          <w:tab w:val="left" w:pos="142"/>
        </w:tabs>
        <w:autoSpaceDE w:val="0"/>
        <w:autoSpaceDN w:val="0"/>
        <w:adjustRightInd w:val="0"/>
        <w:ind w:left="567" w:firstLine="709"/>
        <w:jc w:val="both"/>
        <w:rPr>
          <w:b/>
          <w:sz w:val="18"/>
          <w:szCs w:val="18"/>
        </w:rPr>
      </w:pPr>
      <w:r>
        <w:pict>
          <v:shape id="_x0000_s1028" type="#_x0000_t109" style="position:absolute;left:0;text-align:left;margin-left:19.5pt;margin-top:9.9pt;width:490.3pt;height:47.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">
            <v:textbox style="mso-next-textbox:#_x0000_s1028">
              <w:txbxContent>
                <w:p w:rsidR="000C7095" w:rsidRDefault="000C7095" w:rsidP="000A5B7D">
                  <w:pPr>
                    <w:jc w:val="center"/>
                    <w:rPr>
                      <w:sz w:val="22"/>
                      <w:szCs w:val="22"/>
                    </w:rPr>
                  </w:pPr>
                  <w:r w:rsidRPr="009262D7">
                    <w:rPr>
                      <w:color w:val="000000"/>
                    </w:rPr>
                    <w:t>Рассмотрение документов на предмет наличия (отсутствия) оснований для возврата заявления (в течение 2 календарных дней со дня регистрации заявления и документов</w:t>
                  </w:r>
                  <w:r>
                    <w:rPr>
                      <w:color w:val="000000"/>
                      <w:sz w:val="22"/>
                      <w:szCs w:val="22"/>
                    </w:rPr>
                    <w:t>)</w:t>
                  </w:r>
                </w:p>
                <w:p w:rsidR="000C7095" w:rsidRDefault="000C7095" w:rsidP="000A5B7D"/>
              </w:txbxContent>
            </v:textbox>
          </v:shape>
        </w:pict>
      </w:r>
      <w:r w:rsidR="000A5B7D">
        <w:rPr>
          <w:rFonts w:ascii="Times New Roman" w:hAnsi="Times New Roman"/>
          <w:b/>
          <w:sz w:val="28"/>
          <w:szCs w:val="28"/>
        </w:rPr>
        <w:tab/>
      </w:r>
      <w:r w:rsidR="000A5B7D">
        <w:rPr>
          <w:rFonts w:ascii="Times New Roman" w:hAnsi="Times New Roman"/>
          <w:b/>
          <w:sz w:val="28"/>
          <w:szCs w:val="28"/>
        </w:rPr>
        <w:tab/>
      </w:r>
    </w:p>
    <w:p w:rsidR="000A5B7D" w:rsidRDefault="000A5B7D" w:rsidP="000A5B7D">
      <w:pPr>
        <w:pStyle w:val="ConsPlusNonformat"/>
        <w:widowControl/>
        <w:ind w:left="567" w:firstLine="709"/>
        <w:jc w:val="both"/>
        <w:rPr>
          <w:sz w:val="18"/>
          <w:szCs w:val="18"/>
        </w:rPr>
      </w:pPr>
    </w:p>
    <w:p w:rsidR="000A5B7D" w:rsidRDefault="000A5B7D" w:rsidP="000A5B7D">
      <w:pPr>
        <w:pStyle w:val="ConsPlusNonformat"/>
        <w:widowControl/>
        <w:ind w:left="567" w:firstLine="709"/>
        <w:jc w:val="both"/>
        <w:rPr>
          <w:sz w:val="18"/>
          <w:szCs w:val="18"/>
        </w:rPr>
      </w:pPr>
    </w:p>
    <w:p w:rsidR="000A5B7D" w:rsidRDefault="000A5B7D" w:rsidP="000A5B7D">
      <w:pPr>
        <w:pStyle w:val="ConsPlusNonformat"/>
        <w:widowControl/>
        <w:ind w:left="567" w:firstLine="709"/>
        <w:jc w:val="both"/>
        <w:rPr>
          <w:sz w:val="18"/>
          <w:szCs w:val="18"/>
        </w:rPr>
      </w:pPr>
    </w:p>
    <w:p w:rsidR="000A5B7D" w:rsidRDefault="000A5B7D" w:rsidP="000A5B7D">
      <w:pPr>
        <w:pStyle w:val="ConsPlusNonformat"/>
        <w:widowControl/>
        <w:ind w:left="567" w:firstLine="709"/>
        <w:jc w:val="both"/>
        <w:rPr>
          <w:sz w:val="18"/>
          <w:szCs w:val="18"/>
        </w:rPr>
      </w:pPr>
    </w:p>
    <w:p w:rsidR="000A5B7D" w:rsidRDefault="000A5B7D" w:rsidP="000A5B7D">
      <w:pPr>
        <w:pStyle w:val="ConsPlusNonformat"/>
        <w:widowControl/>
        <w:ind w:left="567" w:firstLine="709"/>
        <w:jc w:val="both"/>
        <w:rPr>
          <w:sz w:val="18"/>
          <w:szCs w:val="18"/>
        </w:rPr>
      </w:pPr>
    </w:p>
    <w:p w:rsidR="000A5B7D" w:rsidRDefault="000C7095" w:rsidP="000A5B7D">
      <w:pPr>
        <w:pStyle w:val="ConsPlusNonformat"/>
        <w:widowControl/>
        <w:tabs>
          <w:tab w:val="left" w:pos="5245"/>
        </w:tabs>
        <w:ind w:left="567" w:firstLine="709"/>
        <w:jc w:val="both"/>
        <w:rPr>
          <w:sz w:val="18"/>
          <w:szCs w:val="18"/>
        </w:rPr>
      </w:pPr>
      <w:r>
        <w:pict>
          <v:line id="_x0000_s1029" style="position:absolute;left:0;text-align:left;z-index:251655680;visibility:visible" from="267.8pt,1.3pt" to="267.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cxJgIAAEo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">
            <v:stroke endarrow="block"/>
          </v:line>
        </w:pict>
      </w:r>
      <w:r>
        <w:pict>
          <v:shape id="AutoShape 27" o:spid="_x0000_s1030" type="#_x0000_t109" style="position:absolute;left:0;text-align:left;margin-left:22.5pt;margin-top:27.05pt;width:487.3pt;height:47.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">
            <v:textbox style="mso-next-textbox:#AutoShape 27">
              <w:txbxContent>
                <w:p w:rsidR="000C7095" w:rsidRPr="009262D7" w:rsidRDefault="000C7095" w:rsidP="000A5B7D">
                  <w:pPr>
                    <w:jc w:val="center"/>
                    <w:rPr>
                      <w:rStyle w:val="FontStyle61"/>
                    </w:rPr>
                  </w:pPr>
                  <w:r w:rsidRPr="009262D7">
                    <w:rPr>
                      <w:rStyle w:val="FontStyle61"/>
                    </w:rPr>
                    <w:t>Формирование и направление межведомственных запросов в органы, участвующие в предоставлении муниципальной услуги</w:t>
                  </w:r>
                </w:p>
                <w:p w:rsidR="000C7095" w:rsidRDefault="000C7095" w:rsidP="000A5B7D">
                  <w:pPr>
                    <w:jc w:val="center"/>
                    <w:rPr>
                      <w:sz w:val="22"/>
                      <w:szCs w:val="22"/>
                    </w:rPr>
                  </w:pPr>
                  <w:r w:rsidRPr="009262D7">
                    <w:rPr>
                      <w:rStyle w:val="FontStyle61"/>
                    </w:rPr>
                    <w:t>(1 рабочий день со дня регистрации заявления, 5 рабочих дней – подготовка ответов на запрос</w:t>
                  </w:r>
                  <w:r>
                    <w:rPr>
                      <w:rStyle w:val="FontStyle61"/>
                      <w:sz w:val="22"/>
                      <w:szCs w:val="22"/>
                    </w:rPr>
                    <w:t>ы)</w:t>
                  </w:r>
                </w:p>
                <w:p w:rsidR="000C7095" w:rsidRDefault="000C7095" w:rsidP="000A5B7D">
                  <w:pPr>
                    <w:jc w:val="center"/>
                    <w:rPr>
                      <w:sz w:val="20"/>
                    </w:rPr>
                  </w:pPr>
                </w:p>
              </w:txbxContent>
            </v:textbox>
          </v:shape>
        </w:pict>
      </w:r>
      <w:r>
        <w:pict>
          <v:rect id="_x0000_s1036" style="position:absolute;left:0;text-align:left;margin-left:22pt;margin-top:235.25pt;width:487.8pt;height:51.65pt;z-index:251657728">
            <v:textbox style="mso-next-textbox:#_x0000_s1036">
              <w:txbxContent>
                <w:p w:rsidR="000C7095" w:rsidRDefault="000C7095" w:rsidP="000A5B7D">
                  <w:pPr>
                    <w:jc w:val="center"/>
                  </w:pPr>
                  <w:r>
                    <w:t>Заключение договора и выдача заявителю результата муниципальной услуги</w:t>
                  </w:r>
                </w:p>
                <w:p w:rsidR="000C7095" w:rsidRDefault="000C7095" w:rsidP="000A5B7D">
                  <w:pPr>
                    <w:jc w:val="center"/>
                  </w:pPr>
                  <w:r>
                    <w:t>(в течение 30 календарных дней со дня утверждения протокола о результатах аукциона)</w:t>
                  </w:r>
                </w:p>
              </w:txbxContent>
            </v:textbox>
          </v:rect>
        </w:pict>
      </w:r>
      <w:r>
        <w:pict>
          <v:line id="Line 47" o:spid="_x0000_s1031" style="position:absolute;left:0;text-align:left;z-index:251658752;visibility:visible" from="273.45pt,84.45pt" to="273.45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J2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cI0U6&#10;aNFWKI7yxyBNb1wBHpXa2VAcPatns9X0m0NKVy1RBx4pvlwMxGUhInkTEjbOQIJ9/0kz8CFHr6NO&#10;58Z2ARIUQOfYjsu9HfzsER0OKZxmj7PpQ+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">
            <v:stroke endarrow="block"/>
          </v:line>
        </w:pict>
      </w:r>
      <w:r>
        <w:pict>
          <v:shape id="AutoShape 42" o:spid="_x0000_s1032" type="#_x0000_t109" style="position:absolute;left:0;text-align:left;margin-left:24pt;margin-top:104.4pt;width:485.8pt;height:3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">
            <v:textbox style="mso-next-textbox:#AutoShape 42">
              <w:txbxContent>
                <w:p w:rsidR="000C7095" w:rsidRDefault="000C7095" w:rsidP="000A5B7D">
                  <w:pPr>
                    <w:jc w:val="center"/>
                  </w:pPr>
                  <w:r>
                    <w:t>Принятие решения по результатам рассмотрения заявления</w:t>
                  </w:r>
                </w:p>
                <w:p w:rsidR="000C7095" w:rsidRDefault="000C7095" w:rsidP="000A5B7D">
                  <w:pPr>
                    <w:jc w:val="center"/>
                  </w:pPr>
                  <w:r>
                    <w:t xml:space="preserve">(в срок не более чем 59 календарных дней со дня </w:t>
                  </w:r>
                  <w:r>
                    <w:rPr>
                      <w:rStyle w:val="FontStyle61"/>
                    </w:rPr>
                    <w:t>регистрации заявления</w:t>
                  </w:r>
                  <w:r>
                    <w:t>)</w:t>
                  </w:r>
                </w:p>
              </w:txbxContent>
            </v:textbox>
          </v:shape>
        </w:pict>
      </w:r>
      <w:r>
        <w:pict>
          <v:line id="_x0000_s1033" style="position:absolute;left:0;text-align:left;z-index:251660800;visibility:visible" from="274.95pt,139pt" to="274.95pt,1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cxJgIAAEo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">
            <v:stroke endarrow="block"/>
          </v:line>
        </w:pict>
      </w:r>
      <w:r>
        <w:pict>
          <v:shape id="AutoShape 41" o:spid="_x0000_s1034" type="#_x0000_t109" style="position:absolute;left:0;text-align:left;margin-left:22pt;margin-top:163.35pt;width:487.8pt;height:44.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">
            <v:textbox style="mso-next-textbox:#AutoShape 41">
              <w:txbxContent>
                <w:p w:rsidR="000C7095" w:rsidRDefault="000C7095" w:rsidP="000A5B7D">
                  <w:pPr>
                    <w:jc w:val="center"/>
                  </w:pPr>
                  <w:r>
                    <w:t>Проведение аукциона</w:t>
                  </w:r>
                </w:p>
                <w:p w:rsidR="000C7095" w:rsidRDefault="000C7095" w:rsidP="000A5B7D">
                  <w:pPr>
                    <w:jc w:val="center"/>
                  </w:pPr>
                  <w:r>
                    <w:t xml:space="preserve">(в срок, установленный статьями 39.11 – 39.13 ЗК РФ) </w:t>
                  </w:r>
                </w:p>
              </w:txbxContent>
            </v:textbox>
          </v:shape>
        </w:pict>
      </w:r>
      <w:r>
        <w:pict>
          <v:line id="_x0000_s1035" style="position:absolute;left:0;text-align:left;z-index:251662848;visibility:visible" from="277.55pt,207.65pt" to="277.55pt,2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cxJgIAAEo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">
            <v:stroke endarrow="block"/>
          </v:line>
        </w:pict>
      </w:r>
    </w:p>
    <w:p w:rsidR="000A5B7D" w:rsidRDefault="000A5B7D" w:rsidP="000A5B7D">
      <w:pPr>
        <w:tabs>
          <w:tab w:val="left" w:pos="5245"/>
        </w:tabs>
        <w:autoSpaceDE w:val="0"/>
        <w:autoSpaceDN w:val="0"/>
        <w:adjustRightInd w:val="0"/>
        <w:ind w:left="567" w:firstLine="709"/>
        <w:rPr>
          <w:szCs w:val="28"/>
        </w:rPr>
      </w:pPr>
    </w:p>
    <w:p w:rsidR="000A5B7D" w:rsidRDefault="000A5B7D" w:rsidP="000A5B7D">
      <w:pPr>
        <w:autoSpaceDE w:val="0"/>
        <w:autoSpaceDN w:val="0"/>
        <w:adjustRightInd w:val="0"/>
        <w:ind w:left="567" w:firstLine="709"/>
        <w:rPr>
          <w:szCs w:val="28"/>
        </w:rPr>
      </w:pPr>
    </w:p>
    <w:p w:rsidR="000A5B7D" w:rsidRDefault="000A5B7D" w:rsidP="000A5B7D">
      <w:pPr>
        <w:pStyle w:val="ConsPlusNonformat"/>
        <w:widowControl/>
        <w:ind w:left="567" w:firstLine="709"/>
        <w:jc w:val="both"/>
        <w:rPr>
          <w:sz w:val="18"/>
          <w:szCs w:val="18"/>
        </w:rPr>
      </w:pPr>
    </w:p>
    <w:p w:rsidR="000A5B7D" w:rsidRDefault="000A5B7D" w:rsidP="000A5B7D">
      <w:pPr>
        <w:pStyle w:val="ConsPlusNonformat"/>
        <w:widowControl/>
        <w:ind w:left="567" w:firstLine="709"/>
        <w:jc w:val="both"/>
        <w:rPr>
          <w:sz w:val="18"/>
          <w:szCs w:val="18"/>
        </w:rPr>
      </w:pPr>
    </w:p>
    <w:p w:rsidR="000A5B7D" w:rsidRDefault="000A5B7D" w:rsidP="000A5B7D">
      <w:pPr>
        <w:pStyle w:val="ConsPlusNonformat"/>
        <w:widowControl/>
        <w:ind w:left="567" w:firstLine="709"/>
        <w:jc w:val="both"/>
        <w:rPr>
          <w:sz w:val="18"/>
          <w:szCs w:val="18"/>
        </w:rPr>
      </w:pPr>
    </w:p>
    <w:p w:rsidR="000A5B7D" w:rsidRDefault="000A5B7D" w:rsidP="000A5B7D">
      <w:pPr>
        <w:ind w:left="567"/>
      </w:pPr>
    </w:p>
    <w:p w:rsidR="000A5B7D" w:rsidRDefault="000A5B7D" w:rsidP="000A5B7D">
      <w:pPr>
        <w:ind w:left="567"/>
      </w:pPr>
    </w:p>
    <w:p w:rsidR="000A5B7D" w:rsidRDefault="000A5B7D" w:rsidP="000A5B7D">
      <w:pPr>
        <w:ind w:left="567"/>
      </w:pPr>
    </w:p>
    <w:p w:rsidR="000A5B7D" w:rsidRDefault="000A5B7D" w:rsidP="000A5B7D">
      <w:pPr>
        <w:ind w:left="567"/>
      </w:pPr>
    </w:p>
    <w:p w:rsidR="000A5B7D" w:rsidRDefault="000A5B7D" w:rsidP="000A5B7D">
      <w:pPr>
        <w:widowControl w:val="0"/>
        <w:autoSpaceDE w:val="0"/>
        <w:autoSpaceDN w:val="0"/>
        <w:adjustRightInd w:val="0"/>
        <w:ind w:left="567"/>
        <w:jc w:val="center"/>
        <w:rPr>
          <w:szCs w:val="28"/>
        </w:rPr>
      </w:pPr>
    </w:p>
    <w:p w:rsidR="000A5B7D" w:rsidRDefault="000A5B7D" w:rsidP="000A5B7D">
      <w:pPr>
        <w:ind w:left="567"/>
        <w:rPr>
          <w:szCs w:val="28"/>
        </w:rPr>
      </w:pPr>
    </w:p>
    <w:p w:rsidR="000A5B7D" w:rsidRDefault="000A5B7D" w:rsidP="000A5B7D">
      <w:pPr>
        <w:ind w:left="567"/>
        <w:rPr>
          <w:szCs w:val="28"/>
        </w:rPr>
      </w:pPr>
    </w:p>
    <w:p w:rsidR="000A5B7D" w:rsidRDefault="000A5B7D" w:rsidP="000A5B7D">
      <w:pPr>
        <w:ind w:left="567"/>
        <w:rPr>
          <w:szCs w:val="28"/>
        </w:rPr>
      </w:pPr>
    </w:p>
    <w:p w:rsidR="000A5B7D" w:rsidRDefault="000A5B7D" w:rsidP="000A5B7D">
      <w:pPr>
        <w:ind w:left="567"/>
        <w:rPr>
          <w:szCs w:val="28"/>
        </w:rPr>
      </w:pPr>
    </w:p>
    <w:p w:rsidR="000A5B7D" w:rsidRDefault="000A5B7D" w:rsidP="000A5B7D">
      <w:pPr>
        <w:ind w:left="567"/>
        <w:rPr>
          <w:szCs w:val="28"/>
        </w:rPr>
      </w:pPr>
    </w:p>
    <w:p w:rsidR="000A5B7D" w:rsidRDefault="000A5B7D" w:rsidP="000A5B7D">
      <w:pPr>
        <w:ind w:left="567"/>
        <w:rPr>
          <w:szCs w:val="28"/>
        </w:rPr>
      </w:pPr>
    </w:p>
    <w:p w:rsidR="000A5B7D" w:rsidRDefault="000A5B7D" w:rsidP="000A5B7D">
      <w:pPr>
        <w:ind w:left="567"/>
        <w:rPr>
          <w:szCs w:val="28"/>
        </w:rPr>
      </w:pPr>
    </w:p>
    <w:p w:rsidR="000A5B7D" w:rsidRDefault="000A5B7D" w:rsidP="000A5B7D">
      <w:pPr>
        <w:ind w:left="567"/>
        <w:rPr>
          <w:szCs w:val="28"/>
        </w:rPr>
      </w:pPr>
    </w:p>
    <w:p w:rsidR="000A5B7D" w:rsidRDefault="000A5B7D" w:rsidP="000A5B7D">
      <w:pPr>
        <w:ind w:left="567"/>
        <w:rPr>
          <w:szCs w:val="28"/>
        </w:rPr>
      </w:pPr>
    </w:p>
    <w:p w:rsidR="000A5B7D" w:rsidRDefault="000A5B7D" w:rsidP="000A5B7D">
      <w:pPr>
        <w:ind w:left="567"/>
        <w:rPr>
          <w:szCs w:val="28"/>
        </w:rPr>
      </w:pPr>
    </w:p>
    <w:p w:rsidR="000A5B7D" w:rsidRDefault="000A5B7D" w:rsidP="000A5B7D">
      <w:pPr>
        <w:rPr>
          <w:szCs w:val="28"/>
        </w:rPr>
      </w:pPr>
    </w:p>
    <w:p w:rsidR="000A5B7D" w:rsidRDefault="000A5B7D" w:rsidP="000A5B7D">
      <w:pPr>
        <w:rPr>
          <w:szCs w:val="28"/>
        </w:rPr>
      </w:pPr>
    </w:p>
    <w:p w:rsidR="000A5B7D" w:rsidRDefault="000A5B7D" w:rsidP="000A5B7D">
      <w:pPr>
        <w:rPr>
          <w:szCs w:val="28"/>
        </w:rPr>
      </w:pPr>
    </w:p>
    <w:p w:rsidR="000A5B7D" w:rsidRDefault="000A5B7D" w:rsidP="000A5B7D">
      <w:pPr>
        <w:rPr>
          <w:szCs w:val="28"/>
        </w:rPr>
      </w:pPr>
    </w:p>
    <w:p w:rsidR="000A5B7D" w:rsidRDefault="000A5B7D" w:rsidP="000A5B7D">
      <w:pPr>
        <w:rPr>
          <w:szCs w:val="28"/>
        </w:rPr>
        <w:sectPr w:rsidR="000A5B7D">
          <w:pgSz w:w="11906" w:h="16838"/>
          <w:pgMar w:top="851" w:right="992" w:bottom="851" w:left="1134" w:header="709" w:footer="709" w:gutter="0"/>
          <w:cols w:space="720"/>
        </w:sectPr>
      </w:pPr>
    </w:p>
    <w:p w:rsidR="008904AA" w:rsidRDefault="008904AA" w:rsidP="0050034C">
      <w:pPr>
        <w:widowControl w:val="0"/>
        <w:autoSpaceDE w:val="0"/>
        <w:autoSpaceDN w:val="0"/>
        <w:adjustRightInd w:val="0"/>
        <w:jc w:val="center"/>
      </w:pPr>
    </w:p>
    <w:sectPr w:rsidR="008904AA" w:rsidSect="00953C8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135D5"/>
    <w:multiLevelType w:val="hybridMultilevel"/>
    <w:tmpl w:val="CF58164C"/>
    <w:lvl w:ilvl="0" w:tplc="AAD41978">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A5B7D"/>
    <w:rsid w:val="000A5B7D"/>
    <w:rsid w:val="000C7095"/>
    <w:rsid w:val="000E312D"/>
    <w:rsid w:val="001007FF"/>
    <w:rsid w:val="001073E0"/>
    <w:rsid w:val="00113387"/>
    <w:rsid w:val="00130599"/>
    <w:rsid w:val="0015271C"/>
    <w:rsid w:val="00153B54"/>
    <w:rsid w:val="001D2267"/>
    <w:rsid w:val="001F6AFE"/>
    <w:rsid w:val="0023105B"/>
    <w:rsid w:val="00254154"/>
    <w:rsid w:val="002821F5"/>
    <w:rsid w:val="00285736"/>
    <w:rsid w:val="0031220A"/>
    <w:rsid w:val="00343472"/>
    <w:rsid w:val="003818FB"/>
    <w:rsid w:val="00406609"/>
    <w:rsid w:val="00414D87"/>
    <w:rsid w:val="00424A34"/>
    <w:rsid w:val="004C779C"/>
    <w:rsid w:val="0050034C"/>
    <w:rsid w:val="005916A2"/>
    <w:rsid w:val="005A1009"/>
    <w:rsid w:val="005B21E3"/>
    <w:rsid w:val="00682485"/>
    <w:rsid w:val="00693EBD"/>
    <w:rsid w:val="006B54B0"/>
    <w:rsid w:val="006F5133"/>
    <w:rsid w:val="00755CAA"/>
    <w:rsid w:val="007B7654"/>
    <w:rsid w:val="007E307A"/>
    <w:rsid w:val="00834645"/>
    <w:rsid w:val="00834B92"/>
    <w:rsid w:val="008904AA"/>
    <w:rsid w:val="008954CD"/>
    <w:rsid w:val="008E7864"/>
    <w:rsid w:val="008F24EF"/>
    <w:rsid w:val="008F4EA7"/>
    <w:rsid w:val="009262D7"/>
    <w:rsid w:val="00933F16"/>
    <w:rsid w:val="00945060"/>
    <w:rsid w:val="00951708"/>
    <w:rsid w:val="00953C8F"/>
    <w:rsid w:val="009A670B"/>
    <w:rsid w:val="009B0F8D"/>
    <w:rsid w:val="009D5294"/>
    <w:rsid w:val="00A34ACD"/>
    <w:rsid w:val="00A36F1F"/>
    <w:rsid w:val="00A469B2"/>
    <w:rsid w:val="00A75375"/>
    <w:rsid w:val="00AD4AB9"/>
    <w:rsid w:val="00B569D2"/>
    <w:rsid w:val="00B74960"/>
    <w:rsid w:val="00BC2AB2"/>
    <w:rsid w:val="00C15344"/>
    <w:rsid w:val="00C22EC7"/>
    <w:rsid w:val="00D01003"/>
    <w:rsid w:val="00D40DD5"/>
    <w:rsid w:val="00D82214"/>
    <w:rsid w:val="00DA3BA1"/>
    <w:rsid w:val="00E043AE"/>
    <w:rsid w:val="00E07D27"/>
    <w:rsid w:val="00E1377B"/>
    <w:rsid w:val="00E15AF1"/>
    <w:rsid w:val="00E373CC"/>
    <w:rsid w:val="00EA703F"/>
    <w:rsid w:val="00ED68E1"/>
    <w:rsid w:val="00F14F13"/>
    <w:rsid w:val="00F82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9843E95"/>
  <w15:docId w15:val="{358C14E3-E8B7-491C-98CD-894BF750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50"/>
        <w:ind w:left="454" w:right="34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B7D"/>
    <w:pPr>
      <w:spacing w:after="0"/>
      <w:ind w:left="0" w:right="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8F4EA7"/>
    <w:pPr>
      <w:keepNext/>
      <w:ind w:left="-993"/>
      <w:jc w:val="center"/>
      <w:outlineLvl w:val="0"/>
    </w:pPr>
    <w:rPr>
      <w:b/>
      <w:sz w:val="28"/>
      <w:szCs w:val="20"/>
    </w:rPr>
  </w:style>
  <w:style w:type="paragraph" w:styleId="5">
    <w:name w:val="heading 5"/>
    <w:basedOn w:val="a"/>
    <w:next w:val="a"/>
    <w:link w:val="50"/>
    <w:qFormat/>
    <w:rsid w:val="008F4EA7"/>
    <w:pPr>
      <w:keepNext/>
      <w:jc w:val="center"/>
      <w:outlineLvl w:val="4"/>
    </w:pPr>
    <w:rPr>
      <w:b/>
      <w:sz w:val="28"/>
      <w:szCs w:val="20"/>
    </w:rPr>
  </w:style>
  <w:style w:type="paragraph" w:styleId="6">
    <w:name w:val="heading 6"/>
    <w:basedOn w:val="a"/>
    <w:next w:val="a"/>
    <w:link w:val="60"/>
    <w:qFormat/>
    <w:rsid w:val="008F4EA7"/>
    <w:pPr>
      <w:spacing w:before="240" w:after="60"/>
      <w:outlineLvl w:val="5"/>
    </w:pPr>
    <w:rPr>
      <w:b/>
      <w:bCs/>
      <w:sz w:val="22"/>
      <w:szCs w:val="22"/>
    </w:rPr>
  </w:style>
  <w:style w:type="paragraph" w:styleId="7">
    <w:name w:val="heading 7"/>
    <w:basedOn w:val="a"/>
    <w:next w:val="a"/>
    <w:link w:val="70"/>
    <w:qFormat/>
    <w:rsid w:val="008F4E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34ACD"/>
    <w:rPr>
      <w:rFonts w:ascii="Times New Roman" w:eastAsia="Times New Roman" w:hAnsi="Times New Roman" w:cs="Times New Roman"/>
      <w:sz w:val="24"/>
      <w:szCs w:val="24"/>
      <w:lang w:eastAsia="ru-RU"/>
    </w:rPr>
  </w:style>
  <w:style w:type="character" w:styleId="a5">
    <w:name w:val="Hyperlink"/>
    <w:uiPriority w:val="99"/>
    <w:unhideWhenUsed/>
    <w:rsid w:val="000A5B7D"/>
    <w:rPr>
      <w:color w:val="0000FF"/>
      <w:u w:val="single"/>
    </w:rPr>
  </w:style>
  <w:style w:type="paragraph" w:styleId="2">
    <w:name w:val="Body Text 2"/>
    <w:basedOn w:val="a"/>
    <w:link w:val="20"/>
    <w:semiHidden/>
    <w:unhideWhenUsed/>
    <w:rsid w:val="000A5B7D"/>
    <w:pPr>
      <w:spacing w:after="120" w:line="480" w:lineRule="auto"/>
    </w:pPr>
  </w:style>
  <w:style w:type="character" w:customStyle="1" w:styleId="20">
    <w:name w:val="Основной текст 2 Знак"/>
    <w:basedOn w:val="a0"/>
    <w:link w:val="2"/>
    <w:semiHidden/>
    <w:rsid w:val="000A5B7D"/>
    <w:rPr>
      <w:rFonts w:ascii="Times New Roman" w:eastAsia="Times New Roman" w:hAnsi="Times New Roman" w:cs="Times New Roman"/>
      <w:sz w:val="24"/>
      <w:szCs w:val="24"/>
      <w:lang w:eastAsia="ru-RU"/>
    </w:rPr>
  </w:style>
  <w:style w:type="paragraph" w:styleId="a6">
    <w:name w:val="Plain Text"/>
    <w:basedOn w:val="a"/>
    <w:link w:val="a7"/>
    <w:uiPriority w:val="99"/>
    <w:semiHidden/>
    <w:unhideWhenUsed/>
    <w:rsid w:val="000A5B7D"/>
    <w:rPr>
      <w:rFonts w:ascii="Consolas" w:eastAsia="Calibri" w:hAnsi="Consolas"/>
      <w:sz w:val="21"/>
      <w:szCs w:val="21"/>
      <w:lang w:eastAsia="en-US"/>
    </w:rPr>
  </w:style>
  <w:style w:type="character" w:customStyle="1" w:styleId="a7">
    <w:name w:val="Текст Знак"/>
    <w:basedOn w:val="a0"/>
    <w:link w:val="a6"/>
    <w:uiPriority w:val="99"/>
    <w:semiHidden/>
    <w:rsid w:val="000A5B7D"/>
    <w:rPr>
      <w:rFonts w:ascii="Consolas" w:eastAsia="Calibri" w:hAnsi="Consolas" w:cs="Times New Roman"/>
      <w:sz w:val="21"/>
      <w:szCs w:val="21"/>
    </w:rPr>
  </w:style>
  <w:style w:type="character" w:customStyle="1" w:styleId="a4">
    <w:name w:val="Без интервала Знак"/>
    <w:basedOn w:val="a0"/>
    <w:link w:val="a3"/>
    <w:uiPriority w:val="1"/>
    <w:locked/>
    <w:rsid w:val="000A5B7D"/>
    <w:rPr>
      <w:rFonts w:ascii="Times New Roman" w:eastAsia="Times New Roman" w:hAnsi="Times New Roman" w:cs="Times New Roman"/>
      <w:sz w:val="24"/>
      <w:szCs w:val="24"/>
      <w:lang w:eastAsia="ru-RU"/>
    </w:rPr>
  </w:style>
  <w:style w:type="paragraph" w:styleId="a8">
    <w:name w:val="List Paragraph"/>
    <w:basedOn w:val="a"/>
    <w:uiPriority w:val="34"/>
    <w:qFormat/>
    <w:rsid w:val="000A5B7D"/>
    <w:pPr>
      <w:ind w:left="720"/>
      <w:contextualSpacing/>
    </w:pPr>
  </w:style>
  <w:style w:type="paragraph" w:customStyle="1" w:styleId="content">
    <w:name w:val="content"/>
    <w:basedOn w:val="a"/>
    <w:rsid w:val="000A5B7D"/>
    <w:pPr>
      <w:spacing w:before="100" w:beforeAutospacing="1" w:after="100" w:afterAutospacing="1" w:line="324" w:lineRule="auto"/>
      <w:jc w:val="both"/>
    </w:pPr>
    <w:rPr>
      <w:rFonts w:ascii="Verdana" w:hAnsi="Verdana"/>
      <w:sz w:val="16"/>
      <w:szCs w:val="16"/>
    </w:rPr>
  </w:style>
  <w:style w:type="paragraph" w:customStyle="1" w:styleId="11">
    <w:name w:val="Обычный1"/>
    <w:rsid w:val="000A5B7D"/>
    <w:pPr>
      <w:widowControl w:val="0"/>
      <w:snapToGrid w:val="0"/>
      <w:spacing w:after="0"/>
      <w:ind w:left="0" w:right="0"/>
      <w:jc w:val="left"/>
    </w:pPr>
    <w:rPr>
      <w:rFonts w:ascii="Times New Roman" w:eastAsia="Times New Roman" w:hAnsi="Times New Roman" w:cs="Times New Roman"/>
      <w:sz w:val="24"/>
      <w:szCs w:val="20"/>
      <w:lang w:eastAsia="ru-RU"/>
    </w:rPr>
  </w:style>
  <w:style w:type="paragraph" w:customStyle="1" w:styleId="ConsPlusNonformat">
    <w:name w:val="ConsPlusNonformat"/>
    <w:rsid w:val="000A5B7D"/>
    <w:pPr>
      <w:widowControl w:val="0"/>
      <w:autoSpaceDE w:val="0"/>
      <w:autoSpaceDN w:val="0"/>
      <w:adjustRightInd w:val="0"/>
      <w:spacing w:after="0"/>
      <w:ind w:left="0" w:right="0"/>
      <w:jc w:val="left"/>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0A5B7D"/>
    <w:rPr>
      <w:rFonts w:ascii="Arial" w:eastAsia="Times New Roman" w:hAnsi="Arial" w:cs="Arial"/>
      <w:sz w:val="20"/>
      <w:szCs w:val="20"/>
      <w:lang w:eastAsia="ru-RU"/>
    </w:rPr>
  </w:style>
  <w:style w:type="paragraph" w:customStyle="1" w:styleId="ConsPlusNormal0">
    <w:name w:val="ConsPlusNormal"/>
    <w:link w:val="ConsPlusNormal"/>
    <w:rsid w:val="000A5B7D"/>
    <w:pPr>
      <w:widowControl w:val="0"/>
      <w:autoSpaceDE w:val="0"/>
      <w:autoSpaceDN w:val="0"/>
      <w:adjustRightInd w:val="0"/>
      <w:spacing w:after="0"/>
      <w:ind w:left="0" w:right="0" w:firstLine="720"/>
      <w:jc w:val="left"/>
    </w:pPr>
    <w:rPr>
      <w:rFonts w:ascii="Arial" w:eastAsia="Times New Roman" w:hAnsi="Arial" w:cs="Arial"/>
      <w:sz w:val="20"/>
      <w:szCs w:val="20"/>
      <w:lang w:eastAsia="ru-RU"/>
    </w:rPr>
  </w:style>
  <w:style w:type="character" w:customStyle="1" w:styleId="FontStyle61">
    <w:name w:val="Font Style61"/>
    <w:uiPriority w:val="99"/>
    <w:rsid w:val="000A5B7D"/>
    <w:rPr>
      <w:rFonts w:ascii="Times New Roman" w:hAnsi="Times New Roman" w:cs="Times New Roman" w:hint="default"/>
      <w:sz w:val="24"/>
      <w:szCs w:val="24"/>
    </w:rPr>
  </w:style>
  <w:style w:type="table" w:styleId="a9">
    <w:name w:val="Table Grid"/>
    <w:basedOn w:val="a1"/>
    <w:uiPriority w:val="99"/>
    <w:rsid w:val="000A5B7D"/>
    <w:pPr>
      <w:spacing w:after="0"/>
      <w:ind w:left="0" w:righ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unhideWhenUsed/>
    <w:rsid w:val="000A5B7D"/>
  </w:style>
  <w:style w:type="paragraph" w:styleId="ab">
    <w:name w:val="Body Text Indent"/>
    <w:basedOn w:val="a"/>
    <w:link w:val="ac"/>
    <w:uiPriority w:val="99"/>
    <w:semiHidden/>
    <w:unhideWhenUsed/>
    <w:rsid w:val="008F4EA7"/>
    <w:pPr>
      <w:spacing w:after="120"/>
      <w:ind w:left="283"/>
    </w:pPr>
  </w:style>
  <w:style w:type="character" w:customStyle="1" w:styleId="ac">
    <w:name w:val="Основной текст с отступом Знак"/>
    <w:basedOn w:val="a0"/>
    <w:link w:val="ab"/>
    <w:uiPriority w:val="99"/>
    <w:semiHidden/>
    <w:rsid w:val="008F4EA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F4EA7"/>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F4EA7"/>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8F4EA7"/>
    <w:rPr>
      <w:rFonts w:ascii="Times New Roman" w:eastAsia="Times New Roman" w:hAnsi="Times New Roman" w:cs="Times New Roman"/>
      <w:b/>
      <w:bCs/>
      <w:lang w:eastAsia="ru-RU"/>
    </w:rPr>
  </w:style>
  <w:style w:type="character" w:customStyle="1" w:styleId="70">
    <w:name w:val="Заголовок 7 Знак"/>
    <w:basedOn w:val="a0"/>
    <w:link w:val="7"/>
    <w:rsid w:val="008F4EA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C7095"/>
    <w:rPr>
      <w:rFonts w:ascii="Segoe UI" w:hAnsi="Segoe UI" w:cs="Segoe UI"/>
      <w:sz w:val="18"/>
      <w:szCs w:val="18"/>
    </w:rPr>
  </w:style>
  <w:style w:type="character" w:customStyle="1" w:styleId="ae">
    <w:name w:val="Текст выноски Знак"/>
    <w:basedOn w:val="a0"/>
    <w:link w:val="ad"/>
    <w:uiPriority w:val="99"/>
    <w:semiHidden/>
    <w:rsid w:val="000C709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2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6;&#1072;&#1073;&#1086;&#1095;&#1080;&#1081;%20&#1089;&#1090;&#1086;&#1083;\&#1056;&#1045;&#1043;&#1051;&#1040;&#1052;&#1045;&#1053;&#1058;&#1067;\&#1085;&#1087;&#1072;\&#1090;&#1086;&#1088;.docx" TargetMode="External"/><Relationship Id="rId13" Type="http://schemas.openxmlformats.org/officeDocument/2006/relationships/hyperlink" Target="consultantplus://offline/ref=FE4AF0CF3427A82AAF077E0CE3B12B8927A1973B825A3E0C6197BD5A478298C6A2CA1DF2v2QCD" TargetMode="External"/><Relationship Id="rId3" Type="http://schemas.openxmlformats.org/officeDocument/2006/relationships/styles" Target="styles.xml"/><Relationship Id="rId7" Type="http://schemas.openxmlformats.org/officeDocument/2006/relationships/hyperlink" Target="http://www.&#1084;&#1092;&#1094;.&#1088;&#1092;" TargetMode="External"/><Relationship Id="rId12" Type="http://schemas.openxmlformats.org/officeDocument/2006/relationships/hyperlink" Target="consultantplus://offline/ref=FFCF61B1203897002AE1EBBDD6BF3825CCC242D70BB000727A0349900Bw5J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84;&#1092;&#1094;.&#1088;&#1092;" TargetMode="External"/><Relationship Id="rId11" Type="http://schemas.openxmlformats.org/officeDocument/2006/relationships/hyperlink" Target="consultantplus://offline/ref=FFCF61B1203897002AE1EBBDD6BF3825CCC242D70BB300727A0349900Bw5JB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1055;&#1086;&#1083;&#1100;&#1079;&#1086;&#1074;&#1072;&#1090;&#1077;&#1083;&#1100;\&#1056;&#1072;&#1073;&#1086;&#1095;&#1080;&#1081;%20&#1089;&#1090;&#1086;&#1083;\&#1056;&#1045;&#1043;&#1051;&#1040;&#1052;&#1045;&#1053;&#1058;&#1067;\&#1085;&#1087;&#1072;\&#1090;&#1086;&#1088;.docx" TargetMode="External"/><Relationship Id="rId4" Type="http://schemas.openxmlformats.org/officeDocument/2006/relationships/settings" Target="settings.xml"/><Relationship Id="rId9" Type="http://schemas.openxmlformats.org/officeDocument/2006/relationships/hyperlink" Target="garantF1://1205487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73E8-F9C7-4C25-86B4-02AB0F67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10902</Words>
  <Characters>62144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manager</cp:lastModifiedBy>
  <cp:revision>23</cp:revision>
  <cp:lastPrinted>2017-12-05T03:59:00Z</cp:lastPrinted>
  <dcterms:created xsi:type="dcterms:W3CDTF">2017-05-11T21:47:00Z</dcterms:created>
  <dcterms:modified xsi:type="dcterms:W3CDTF">2017-12-05T03:59:00Z</dcterms:modified>
</cp:coreProperties>
</file>